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4E" w:rsidRPr="0054261D" w:rsidRDefault="00232E4E" w:rsidP="00232E4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4261D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 1 </w:t>
      </w:r>
    </w:p>
    <w:p w:rsidR="00232E4E" w:rsidRPr="0054261D" w:rsidRDefault="00232E4E" w:rsidP="00232E4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4261D">
        <w:rPr>
          <w:rFonts w:ascii="Times New Roman" w:hAnsi="Times New Roman" w:cs="Times New Roman"/>
          <w:bCs/>
          <w:iCs/>
          <w:sz w:val="24"/>
          <w:szCs w:val="24"/>
        </w:rPr>
        <w:t>к приказу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548 </w:t>
      </w:r>
      <w:r w:rsidRPr="0054261D">
        <w:rPr>
          <w:rFonts w:ascii="Times New Roman" w:hAnsi="Times New Roman" w:cs="Times New Roman"/>
          <w:bCs/>
          <w:iCs/>
          <w:sz w:val="24"/>
          <w:szCs w:val="24"/>
        </w:rPr>
        <w:t>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30</w:t>
      </w:r>
      <w:r w:rsidRPr="0054261D">
        <w:rPr>
          <w:rFonts w:ascii="Times New Roman" w:hAnsi="Times New Roman" w:cs="Times New Roman"/>
          <w:bCs/>
          <w:iCs/>
          <w:sz w:val="24"/>
          <w:szCs w:val="24"/>
        </w:rPr>
        <w:t>. 08. 2019 г.</w:t>
      </w:r>
    </w:p>
    <w:p w:rsidR="00232E4E" w:rsidRDefault="00232E4E" w:rsidP="00232E4E">
      <w:pPr>
        <w:rPr>
          <w:bCs/>
          <w:iCs/>
          <w:sz w:val="24"/>
          <w:szCs w:val="24"/>
        </w:rPr>
      </w:pPr>
    </w:p>
    <w:p w:rsidR="00232E4E" w:rsidRPr="0054261D" w:rsidRDefault="00232E4E" w:rsidP="00232E4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2E4E" w:rsidRDefault="00232E4E" w:rsidP="00232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61D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МБДОУ д/с «Солнечный круг» </w:t>
      </w:r>
    </w:p>
    <w:p w:rsidR="00232E4E" w:rsidRPr="0054261D" w:rsidRDefault="00232E4E" w:rsidP="00232E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61D">
        <w:rPr>
          <w:rFonts w:ascii="Times New Roman" w:hAnsi="Times New Roman" w:cs="Times New Roman"/>
          <w:b/>
          <w:bCs/>
          <w:sz w:val="24"/>
          <w:szCs w:val="24"/>
        </w:rPr>
        <w:t>на 2019 -2020 учебный год.</w:t>
      </w:r>
    </w:p>
    <w:p w:rsidR="00232E4E" w:rsidRDefault="00232E4E" w:rsidP="00232E4E">
      <w:pPr>
        <w:rPr>
          <w:rFonts w:cs="Times New Roman"/>
          <w:bCs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2660"/>
        <w:gridCol w:w="3125"/>
      </w:tblGrid>
      <w:tr w:rsidR="00232E4E" w:rsidRPr="0054261D" w:rsidTr="005C20C5">
        <w:tc>
          <w:tcPr>
            <w:tcW w:w="3652" w:type="dxa"/>
          </w:tcPr>
          <w:p w:rsidR="00232E4E" w:rsidRPr="0054261D" w:rsidRDefault="00232E4E" w:rsidP="005C20C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728" w:type="dxa"/>
          </w:tcPr>
          <w:p w:rsidR="00232E4E" w:rsidRPr="0054261D" w:rsidRDefault="00232E4E" w:rsidP="005C20C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Периоды</w:t>
            </w:r>
          </w:p>
        </w:tc>
        <w:tc>
          <w:tcPr>
            <w:tcW w:w="3191" w:type="dxa"/>
          </w:tcPr>
          <w:p w:rsidR="00232E4E" w:rsidRPr="0054261D" w:rsidRDefault="00232E4E" w:rsidP="005C20C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Продолжительность</w:t>
            </w:r>
          </w:p>
        </w:tc>
      </w:tr>
      <w:tr w:rsidR="00232E4E" w:rsidRPr="0054261D" w:rsidTr="005C20C5">
        <w:tc>
          <w:tcPr>
            <w:tcW w:w="3652" w:type="dxa"/>
            <w:vMerge w:val="restart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группах для детей дошкольного возраста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Дополнительные периоды отдыха: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отдых в летний период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02.09.2019 по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31.12.2019</w:t>
            </w:r>
          </w:p>
        </w:tc>
        <w:tc>
          <w:tcPr>
            <w:tcW w:w="3191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 недель 1 день /86 рабочих дней при 5ти дневной неделе</w:t>
            </w:r>
          </w:p>
        </w:tc>
      </w:tr>
      <w:tr w:rsidR="00232E4E" w:rsidRPr="0054261D" w:rsidTr="005C20C5">
        <w:tc>
          <w:tcPr>
            <w:tcW w:w="3652" w:type="dxa"/>
            <w:vMerge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8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09.01.2020 по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29.05.2020</w:t>
            </w:r>
          </w:p>
        </w:tc>
        <w:tc>
          <w:tcPr>
            <w:tcW w:w="3191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 недель 1 день / 96 рабочих дня при 5ти дневной неделе</w:t>
            </w:r>
          </w:p>
        </w:tc>
      </w:tr>
      <w:tr w:rsidR="00232E4E" w:rsidRPr="0054261D" w:rsidTr="005C20C5">
        <w:tc>
          <w:tcPr>
            <w:tcW w:w="3652" w:type="dxa"/>
            <w:vMerge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8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Определяются самостоятельно*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неделя/5 дней</w:t>
            </w:r>
          </w:p>
        </w:tc>
      </w:tr>
      <w:tr w:rsidR="00232E4E" w:rsidRPr="0054261D" w:rsidTr="005C20C5">
        <w:tc>
          <w:tcPr>
            <w:tcW w:w="3652" w:type="dxa"/>
            <w:vMerge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8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01.06.2020 по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31.08.2020</w:t>
            </w:r>
          </w:p>
        </w:tc>
        <w:tc>
          <w:tcPr>
            <w:tcW w:w="3191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недель/65 рабочих дня</w:t>
            </w:r>
          </w:p>
        </w:tc>
      </w:tr>
      <w:tr w:rsidR="00232E4E" w:rsidRPr="0054261D" w:rsidTr="005C20C5">
        <w:tc>
          <w:tcPr>
            <w:tcW w:w="3652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группах для детей раннего возраста</w:t>
            </w:r>
          </w:p>
        </w:tc>
        <w:tc>
          <w:tcPr>
            <w:tcW w:w="2728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02.09.2019 по</w:t>
            </w:r>
          </w:p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31.08.2020</w:t>
            </w:r>
          </w:p>
        </w:tc>
        <w:tc>
          <w:tcPr>
            <w:tcW w:w="3191" w:type="dxa"/>
          </w:tcPr>
          <w:p w:rsidR="00232E4E" w:rsidRPr="0054261D" w:rsidRDefault="00232E4E" w:rsidP="005C20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6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 недель 2 дня /247 рабочих дня при 5ти дневной неделе</w:t>
            </w:r>
          </w:p>
        </w:tc>
      </w:tr>
    </w:tbl>
    <w:p w:rsidR="00232E4E" w:rsidRPr="0054261D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E4E" w:rsidRPr="0054261D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E4E" w:rsidRPr="0054261D" w:rsidRDefault="00232E4E" w:rsidP="00232E4E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54261D">
        <w:rPr>
          <w:rFonts w:ascii="Times New Roman" w:hAnsi="Times New Roman" w:cs="Times New Roman"/>
          <w:bCs/>
          <w:iCs/>
          <w:sz w:val="24"/>
          <w:szCs w:val="24"/>
        </w:rPr>
        <w:t>Календарный учебный график составлен с учетом пятидневной рабочей недели, выходных и праздничных дней (информационное письмо управления образования и постановление Правительства РФ от 10.07.2019 № 875 «О переносе выходных дней в 2020 году»).</w:t>
      </w:r>
    </w:p>
    <w:p w:rsidR="00232E4E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4261D">
        <w:rPr>
          <w:rFonts w:ascii="Times New Roman" w:hAnsi="Times New Roman" w:cs="Times New Roman"/>
          <w:bCs/>
          <w:iCs/>
          <w:sz w:val="24"/>
          <w:szCs w:val="24"/>
        </w:rPr>
        <w:t>* По усмотрению администрации структурных подразделений в течение 1 недели (5 дней) могут быть организованы дополнительные каникулы/дни отдыха, связанные с проведением профилактических мероприятий, направленных на охрану и укрепление здоровья детей в осенний, зимний, весенний периоды учебного года.</w:t>
      </w:r>
    </w:p>
    <w:p w:rsidR="00232E4E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E4E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E4E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E4E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2E4E" w:rsidRDefault="00232E4E" w:rsidP="00232E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A0E20" w:rsidRPr="00232E4E" w:rsidRDefault="002A0E20" w:rsidP="00232E4E">
      <w:bookmarkStart w:id="0" w:name="_GoBack"/>
      <w:bookmarkEnd w:id="0"/>
    </w:p>
    <w:sectPr w:rsidR="002A0E20" w:rsidRPr="0023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E"/>
    <w:rsid w:val="00232E4E"/>
    <w:rsid w:val="002A0E20"/>
    <w:rsid w:val="004B4B5E"/>
    <w:rsid w:val="00D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9FC3-F9CF-4B3C-A3BF-B24655E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2019-10-31T06:42:00Z</dcterms:created>
  <dcterms:modified xsi:type="dcterms:W3CDTF">2019-10-31T06:45:00Z</dcterms:modified>
</cp:coreProperties>
</file>