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 о персональном со</w:t>
      </w:r>
      <w:r>
        <w:rPr>
          <w:rFonts w:ascii="Times New Roman" w:hAnsi="Times New Roman"/>
          <w:b w:val="1"/>
          <w:sz w:val="24"/>
        </w:rPr>
        <w:t>ставе педагогических работников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МА</w:t>
      </w:r>
      <w:r>
        <w:rPr>
          <w:rFonts w:ascii="Times New Roman" w:hAnsi="Times New Roman"/>
          <w:b w:val="1"/>
          <w:sz w:val="24"/>
        </w:rPr>
        <w:t>ДОУ д/с «Солнечный круг»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детский сад № 108</w:t>
      </w:r>
      <w:r>
        <w:rPr>
          <w:rFonts w:ascii="Times New Roman" w:hAnsi="Times New Roman"/>
          <w:b w:val="1"/>
          <w:sz w:val="24"/>
        </w:rPr>
        <w:t xml:space="preserve"> комбинированного вида</w:t>
      </w:r>
    </w:p>
    <w:tbl>
      <w:tblPr>
        <w:tblStyle w:val="Style_1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"/>
        <w:gridCol w:w="1442"/>
        <w:gridCol w:w="1275"/>
        <w:gridCol w:w="1394"/>
        <w:gridCol w:w="977"/>
        <w:gridCol w:w="1960"/>
        <w:gridCol w:w="977"/>
        <w:gridCol w:w="977"/>
        <w:gridCol w:w="2233"/>
        <w:gridCol w:w="1673"/>
        <w:gridCol w:w="977"/>
        <w:gridCol w:w="1256"/>
      </w:tblGrid>
      <w:tr>
        <w:trPr>
          <w:trHeight w:hRule="atLeast" w:val="1576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Ф.И.О.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Занимаемая должность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Преподаваемые учебные предметы, курсы, дисциплины (модули)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Квалификационная категория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8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Уровень образования, н</w:t>
            </w:r>
            <w:r>
              <w:rPr>
                <w:rFonts w:ascii="Times New Roman" w:hAnsi="Times New Roman"/>
                <w:b w:val="1"/>
                <w:sz w:val="20"/>
              </w:rPr>
              <w:t>аименование направления подготовки и специальности, квалификация по диплому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Ученая степень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Ученое звание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Данные о повышении квалификации 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Данные о профессиональной переподготовке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Общий стаж работы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2F2F2" w:val="clea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Стаж работы по специальности</w:t>
            </w:r>
          </w:p>
        </w:tc>
      </w:tr>
      <w:tr>
        <w:trPr>
          <w:trHeight w:hRule="atLeast" w:val="5236"/>
          <w:hidden w:val="0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numPr>
                <w:ilvl w:val="0"/>
                <w:numId w:val="1"/>
              </w:num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Апраксина Елена Андреевна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Педагог-психолог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Модули:   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художественно - эстетическое развитие; 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физическое развитие 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-социально - коммуникативное развитие; 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познавательное развитие; </w:t>
            </w: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речевое развитие 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коррекционно - развивающая работа с детьми с ОВЗ.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Высшее</w:t>
            </w: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ГОУ ВПО «УрГПУ», 2004 г.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Специальная психология/ </w:t>
            </w:r>
            <w:r>
              <w:rPr>
                <w:rFonts w:ascii="Times New Roman" w:hAnsi="Times New Roman"/>
                <w:sz w:val="20"/>
              </w:rPr>
              <w:t>специальный психолог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ГБПОУ СО “Нижнетагильский педагогический колледж № 1”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"Психолого-педагогическая кор</w:t>
            </w:r>
            <w:r>
              <w:rPr>
                <w:rFonts w:ascii="Times New Roman" w:hAnsi="Times New Roman"/>
                <w:color w:val="000000"/>
                <w:sz w:val="20"/>
              </w:rPr>
              <w:t>рекция и обучение детей с РАС"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2019 г. 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(24 часа)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НТГСПИ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ФГАОУ ВО “РГППУ”</w:t>
            </w:r>
          </w:p>
          <w:p w14:paraId="2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«Реализация ФГОС: психолого-педагогическое сопровождение детей с задержкой психического развития» </w:t>
            </w:r>
          </w:p>
          <w:p w14:paraId="2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март 2021 г. (24 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numPr>
                <w:ilvl w:val="0"/>
                <w:numId w:val="1"/>
              </w:num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Бобряшова Лариса Григорьевна</w:t>
            </w:r>
          </w:p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3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3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3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3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Высшее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НТПУ № 1, 1994 г.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Дошкольное воспитание</w:t>
            </w:r>
            <w:r>
              <w:rPr>
                <w:rFonts w:ascii="Times New Roman" w:hAnsi="Times New Roman"/>
                <w:sz w:val="20"/>
              </w:rPr>
              <w:t xml:space="preserve"> /воспитатель в дошкольных 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чреждениях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ГОУ ВПО НТГСПА, 2008 г.</w:t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Психологическое образование</w:t>
            </w:r>
            <w:r>
              <w:rPr>
                <w:rFonts w:ascii="Times New Roman" w:hAnsi="Times New Roman"/>
                <w:sz w:val="20"/>
              </w:rPr>
              <w:t xml:space="preserve"> / бакалавр по направлению «Педагогика»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НТ</w:t>
            </w:r>
            <w:r>
              <w:rPr>
                <w:rFonts w:ascii="Times New Roman" w:hAnsi="Times New Roman"/>
                <w:sz w:val="20"/>
              </w:rPr>
              <w:t>ГСПИ (филиал) ФГАОУ ВО «РГППУ»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“Психолого-педагогическая коррекция и обучение детей с расстройствами аутистического спектра (РАС)”  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18"/>
              </w:rPr>
              <w:t>2019 г. (24 ч)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УЦ “Всеобуч” ООО “АИСТ”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"Обновление содержания дошкольного образования и внедрение современных технологий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условиях реализации ФГОС ДО"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0"/>
              </w:rPr>
              <w:t>2020 г. (72 часа)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НТГСПИ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ФГАОУ ВО “РГППУ”</w:t>
            </w:r>
          </w:p>
          <w:p w14:paraId="4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«Реализация ФГОС: психолого-педагогическое сопровождение детей с задержкой психического развития» </w:t>
            </w:r>
          </w:p>
          <w:p w14:paraId="4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март 2021 г. (24 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numPr>
                <w:ilvl w:val="0"/>
                <w:numId w:val="1"/>
              </w:num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Болдырева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Ирина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Гарибальдиевна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руководитель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Модули: </w:t>
            </w:r>
          </w:p>
          <w:p w14:paraId="56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художественно - эстетическое развитие; - физическое развитие -социально - коммуникативное развитие; - познавательное развитие; - речевое развитие - коррекционно - развивающая работа с детьми с ОВЗ.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Среднее профессиональное</w:t>
            </w: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НТПУ, 1979 г.</w:t>
            </w: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Дошкольное воспитание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воспитатель детского сада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школа</w:t>
            </w:r>
            <w:r>
              <w:rPr>
                <w:rFonts w:ascii="Times New Roman" w:hAnsi="Times New Roman"/>
                <w:sz w:val="20"/>
              </w:rPr>
              <w:t>, 1976 г.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НЧУ ПОО УИПК</w:t>
            </w:r>
          </w:p>
          <w:p w14:paraId="61000000">
            <w:pPr>
              <w:spacing w:after="0" w:line="240" w:lineRule="auto"/>
              <w:ind w:firstLine="0" w:left="-2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«21 век»,</w:t>
            </w:r>
          </w:p>
          <w:p w14:paraId="62000000">
            <w:pPr>
              <w:spacing w:after="0" w:line="240" w:lineRule="auto"/>
              <w:ind w:firstLine="0" w:left="-142" w:right="-1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«Профилактика дорожно-транспортного травматизма в условиях дошкольной образовательной организации»</w:t>
            </w:r>
          </w:p>
          <w:p w14:paraId="63000000">
            <w:pPr>
              <w:spacing w:after="0" w:line="240" w:lineRule="auto"/>
              <w:ind w:firstLine="0" w:left="-142" w:right="-1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0"/>
              </w:rPr>
              <w:t>2019 г. (16 часов)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НТГСПИ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ФГАОУ ВО “РГППУ”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"Методические основы обучения детей классической хореографии" март 2021г. (36 часов)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ГАПОУ СО "Нижнетагильский педагогический колледж № 2"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"Организация логоритмики с детьми в условиях дошкольной образовательной организации" 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июнь 2021г. (24 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numPr>
                <w:ilvl w:val="0"/>
                <w:numId w:val="1"/>
              </w:num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Булдакова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Татьяна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Георгиевна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Инструктор по </w:t>
            </w:r>
            <w:r>
              <w:rPr>
                <w:rFonts w:ascii="Times New Roman" w:hAnsi="Times New Roman"/>
                <w:sz w:val="20"/>
              </w:rPr>
              <w:t>физической культуре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7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художественно - эстетическое развитие; - физическое развитие -социально - коммуникативное развитие; - познавательное развитие; - речевое развитие - коррекционно - развивающая работа с детьми с ОВЗ.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Среднее профессиональное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НТПУ, 1978 г.</w:t>
            </w: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Дошкольное воспитание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воспитатель детского сада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НТГСПИ (филиал) ФГАОУ ВО «РГППУ» «Адаптивная физическая культура: ЛФК и физкультурно-оздоровительные технологии», 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18"/>
              </w:rPr>
              <w:t>2019 г.  (36 часов)</w:t>
            </w:r>
          </w:p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ГБПОУ СО НТПК № 2 </w:t>
            </w: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«Подготовка педагога по физической культуре и спорту для организаций разного типа», 2017 г. (250 ч.)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00000">
            <w:pPr>
              <w:numPr>
                <w:ilvl w:val="0"/>
                <w:numId w:val="1"/>
              </w:num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Зеленкова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Марина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Дмитриевна</w:t>
            </w:r>
          </w:p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оспитатель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8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8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9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9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92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Среднее профессиональное</w:t>
            </w:r>
          </w:p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Серовское ПУ, </w:t>
            </w:r>
          </w:p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1992 г.</w:t>
            </w: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Воспитание в дошкольных учреждениях</w:t>
            </w:r>
            <w:r>
              <w:rPr>
                <w:rFonts w:ascii="Times New Roman" w:hAnsi="Times New Roman"/>
                <w:sz w:val="20"/>
              </w:rPr>
              <w:t xml:space="preserve"> /воспитатель в дошкольных учреждениях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УЦ “Всеобуч”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ООО "Агентство информационных и социальных технологий", “Организация инклюзивного образования в дошкольной образовательной организации в соответствии с ФГОС”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18"/>
              </w:rPr>
              <w:t>2019 г. (36 ч)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00000">
            <w:pPr>
              <w:numPr>
                <w:ilvl w:val="0"/>
                <w:numId w:val="1"/>
              </w:num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Кондратьева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Евгеньевна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оспитатель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A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A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A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A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AB00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Среднее профессиональное</w:t>
            </w: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ГОУ СПО 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НТПК № 1, 2010 г.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педагогика/</w:t>
            </w: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Социальный педагог с дополнительной квалификацией «Педагог-организатор»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ГАОУ ДПО СО ИРО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«Речевое развитие обучающихся с использованием информационно-коммуникационных технологий и робототехники»</w:t>
            </w: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март 2020г. (40 часов)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ООО “АИСТ” 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УЦ “Всеобуч”</w:t>
            </w: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«Основы финансовой грамотности дошкольников»,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0"/>
              </w:rPr>
              <w:t>2020 г. (36 часов)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ГБПОУ СО 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НТПК № 1</w:t>
            </w:r>
            <w:r>
              <w:rPr>
                <w:rFonts w:ascii="Times New Roman" w:hAnsi="Times New Roman"/>
                <w:sz w:val="20"/>
              </w:rPr>
              <w:t xml:space="preserve"> «Дошкольное образование», </w:t>
            </w: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2017 г.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258 ч.)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л.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00000">
            <w:p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Кубасова Любовь Владимировна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оспитатель</w:t>
            </w: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C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C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C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C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CB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Среднее профессиональное</w:t>
            </w: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Нижнетагильское педагогическое учи</w:t>
            </w:r>
            <w:r>
              <w:rPr>
                <w:rFonts w:ascii="Times New Roman" w:hAnsi="Times New Roman"/>
                <w:b w:val="1"/>
                <w:sz w:val="20"/>
              </w:rPr>
              <w:t xml:space="preserve">лище № 1, </w:t>
            </w:r>
            <w:r>
              <w:rPr>
                <w:rFonts w:ascii="Times New Roman" w:hAnsi="Times New Roman"/>
                <w:b w:val="1"/>
                <w:sz w:val="20"/>
              </w:rPr>
              <w:t>1986г.</w:t>
            </w:r>
          </w:p>
          <w:p w14:paraId="D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Воспитание в дошкольных учреждениях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 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/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 в дошкольных учреждениях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НТГСПИ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ФГАОУ ВО “РГППУ”</w:t>
            </w:r>
          </w:p>
          <w:p w14:paraId="D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«Реализация ФГОС: психолого-педагогическое сопровождение детей с задержкой психического развития» </w:t>
            </w: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март 2021 г. (24 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г.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г.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9000000">
            <w:p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Перфилова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Галина 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Анатольевна 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дефектолог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E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E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E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E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познавательное развитие; </w:t>
            </w:r>
          </w:p>
          <w:p w14:paraId="E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  <w:p w14:paraId="E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коррекционно - развивающая работа с детьми с ОВЗ.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Высшее</w:t>
            </w: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АОУ ВПО ЛГУ им. А.С. Пушкина, </w:t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2015 г.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Специальное (дефектологическое) образование</w:t>
            </w:r>
            <w:r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магистр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НТГПИ, 1992 г.</w:t>
            </w:r>
          </w:p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Французский и немецкий языки</w:t>
            </w:r>
            <w:r>
              <w:rPr>
                <w:rFonts w:ascii="Times New Roman" w:hAnsi="Times New Roman"/>
                <w:sz w:val="20"/>
              </w:rPr>
              <w:t xml:space="preserve"> / учитель французского и немецкого языков 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РФ Санкт-Петербург “Центр развивающих игр и методик”</w:t>
            </w:r>
          </w:p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“Организация коррекционной и образовательной деятельности с детьми раннего дошкольного возраста с расстройствами речевого и интеллектуального развития”, “Ранний детский аутизм. вопросы, диагностика. Методика коррекционного воздействия”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18"/>
              </w:rPr>
              <w:t>2019 г. (24 ч.)</w:t>
            </w:r>
          </w:p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Федеральное государственное бюджетное образовательное учреждение высшего образования “Псковский государственный университет”</w:t>
            </w:r>
          </w:p>
          <w:p w14:paraId="F8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“Организация образования обучающихся с выраженным нарушением интеллекта, с тяжелыми множественными нарушениями ра</w:t>
            </w:r>
            <w:r>
              <w:rPr>
                <w:rFonts w:ascii="Times New Roman" w:hAnsi="Times New Roman"/>
                <w:color w:val="000000"/>
                <w:sz w:val="18"/>
              </w:rPr>
              <w:t>звития” июнь 2019 г. (48</w:t>
            </w:r>
            <w:r>
              <w:rPr>
                <w:rFonts w:ascii="Times New Roman" w:hAnsi="Times New Roman"/>
                <w:color w:val="000000"/>
                <w:sz w:val="18"/>
              </w:rPr>
              <w:t>ч.)</w:t>
            </w:r>
          </w:p>
          <w:p w14:paraId="F9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НТГСПИ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ФГАОУ ВО “РГППУ”</w:t>
            </w:r>
          </w:p>
          <w:p w14:paraId="F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«Реализация ФГОС: психолого-педагогическое сопровождение детей с задержкой психического развития» </w:t>
            </w:r>
          </w:p>
          <w:p w14:paraId="F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март 2021 г. (24 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Самуилова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0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0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0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0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0B01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Среднее профессиональное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НТПУ Министерства просвещения РСФРС, 1696 г.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Воспитатель  детского сада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воспитателя  детского сада.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УЦ “Всеобуч” 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ООО "Агентство информационных и социальных технологий"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“Организация инклюзивного образования в дошкольной образовательной организации в соответствии с ФГОС”</w:t>
            </w:r>
          </w:p>
          <w:p w14:paraId="16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18"/>
              </w:rPr>
              <w:t>2019 г. (36 ч</w:t>
            </w:r>
            <w:r>
              <w:rPr>
                <w:rFonts w:ascii="Times New Roman" w:hAnsi="Times New Roman"/>
                <w:color w:val="000000"/>
                <w:sz w:val="18"/>
              </w:rPr>
              <w:t>асов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Урванцева</w:t>
            </w:r>
          </w:p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Людмила</w:t>
            </w:r>
          </w:p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2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2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2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2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Высшее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НТПК № 1, 1997 г.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Дошкольное образование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воспитатель в дошкольных учреждениях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ГОУ ВПО НТГСПА, 2008 г.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Психологическое образование</w:t>
            </w:r>
            <w:r>
              <w:rPr>
                <w:rFonts w:ascii="Times New Roman" w:hAnsi="Times New Roman"/>
                <w:sz w:val="20"/>
              </w:rPr>
              <w:t xml:space="preserve"> / </w:t>
            </w:r>
            <w:r>
              <w:rPr>
                <w:rFonts w:ascii="Times New Roman" w:hAnsi="Times New Roman"/>
                <w:sz w:val="20"/>
              </w:rPr>
              <w:t>бакалавр по направлению «Педагогика»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УЦ “Всеобуч”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ООО "Агентство информационных и социальных технологий"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 “Организация инклюзивного образования в дошкольной образовательной организации в соответствии с ФГОС”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18"/>
              </w:rPr>
              <w:t>2019 г. (36 ч</w:t>
            </w:r>
            <w:r>
              <w:rPr>
                <w:rFonts w:ascii="Times New Roman" w:hAnsi="Times New Roman"/>
                <w:color w:val="000000"/>
                <w:sz w:val="18"/>
              </w:rPr>
              <w:t>асов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ФГБОУ ВО “УГПУ”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“Технологии реализации услуг ранней помощи детям и семьям в организациях системы образования” 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18"/>
              </w:rPr>
              <w:t>2019 г. (72 ч</w:t>
            </w:r>
            <w:r>
              <w:rPr>
                <w:rFonts w:ascii="Times New Roman" w:hAnsi="Times New Roman"/>
                <w:color w:val="000000"/>
                <w:sz w:val="18"/>
              </w:rPr>
              <w:t>аса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"Речевое развитие обучающихся с использованием ИКТ технологий и робо</w:t>
            </w:r>
            <w:r>
              <w:rPr>
                <w:rFonts w:ascii="Times New Roman" w:hAnsi="Times New Roman"/>
                <w:color w:val="000000"/>
                <w:sz w:val="20"/>
              </w:rPr>
              <w:t>то</w:t>
            </w:r>
            <w:r>
              <w:rPr>
                <w:rFonts w:ascii="Times New Roman" w:hAnsi="Times New Roman"/>
                <w:color w:val="000000"/>
                <w:sz w:val="20"/>
              </w:rPr>
              <w:t>техники", обучение с использованием дистанционных образовательных технологий, 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0"/>
              </w:rPr>
              <w:t>2020 г. (40 часов)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«Организация инклюзивного образования детей с ОВЗ в ДОО» 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март 2020 г. (72часа)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УЦ “Всеобуч” 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ООО "Агентство информационных и социальных технологий"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«Педагогическая диагностика индивидуального развития детей в соответствии с ФГОС ДО» 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апрель 2020 г. (16 часов)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«Нормативное и организационно-техническое обеспечение защиты персональных данных в образовательной организации» 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май 2020 г. (16 часов)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«Рабочая программа в ДОО: подходы к разработке в соответствии с требованиями ФГОС ДО» 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май 2020 г. (24 часа)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ГАПОУ СО «Нижнетагильский педагогический колледж № 1»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«психолого-педагогическая коррекция и обучение детей с РАС» июнь 2020г. (24 часа)</w:t>
            </w:r>
          </w:p>
          <w:p w14:paraId="4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«Обеспечение комплексной безопасности образовательной организации» 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октябрь 2020 г. (24 часа)</w:t>
            </w:r>
          </w:p>
          <w:p w14:paraId="5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«Информационная безопасность детей и подростков»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октябрь 2020 г. (24 часа)</w:t>
            </w:r>
          </w:p>
          <w:p w14:paraId="5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«Современные здоровьесберегающие, здоровьеформирующие технологии в дошкольном образовании» </w:t>
            </w:r>
          </w:p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октябрь 2020 г. (32 часа)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ЧУ ДПО “ИПК” “Эксперт”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"Противодействие коррупции в сфере государственного и муниципального управления", 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декабрь </w:t>
            </w:r>
            <w:r>
              <w:rPr>
                <w:rFonts w:ascii="Times New Roman" w:hAnsi="Times New Roman"/>
                <w:color w:val="000000"/>
                <w:sz w:val="20"/>
              </w:rPr>
              <w:t>2020 г. (72 часа)</w:t>
            </w: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НТГСПИ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ФГАОУ ВО “РГППУ”</w:t>
            </w:r>
          </w:p>
          <w:p w14:paraId="6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«Реализация ФГОС: психолого-педагогическое сопровождение детей с задержкой психического развития» </w:t>
            </w:r>
          </w:p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март 2021 г. (24 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ФГБОУ ВО “УГПУ”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“Теория и практика оказания услуг ранней помощи детям и семьям”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2019 г. (252 ч)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ГАПОУ СО «Нижнетагильский педагогический колледж № 1»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«Педагогика и психология инклюзивного образования» июнь 2020г.(260 ч)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hRule="atLeast" w:val="2221"/>
          <w:hidden w:val="0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Ухова Светлана Евгеньевна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Учитель-логопед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6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7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7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7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познавательное развитие; </w:t>
            </w:r>
          </w:p>
          <w:p w14:paraId="7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  <w:p w14:paraId="7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коррекционно - развивающая работа с детьми с ОВЗ.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Высшее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АОУ ВПО «Ленинградский государственный университет им. А.С. Пушкина» 2015 г.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Специальное (дефектологическое) образование</w:t>
            </w:r>
            <w:r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магистр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НТГСПИ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ФГАОУ ВО “РГППУ”</w:t>
            </w:r>
          </w:p>
          <w:p w14:paraId="7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«Реализация ФГОС: психолого-педагогическое сопровождение детей с задержкой психического развития» </w:t>
            </w:r>
          </w:p>
          <w:p w14:paraId="7E010000">
            <w:pPr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март 2021 г. (24 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л.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дн.</w:t>
            </w:r>
          </w:p>
        </w:tc>
      </w:tr>
      <w:tr>
        <w:trPr>
          <w:trHeight w:hRule="atLeast" w:val="560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Ушанова</w:t>
            </w:r>
          </w:p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Марина</w:t>
            </w:r>
          </w:p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Михайловна</w:t>
            </w:r>
          </w:p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8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8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8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8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8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Среднее специальное</w:t>
            </w:r>
          </w:p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НТПУ, 1985 г.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Воспитание в дошкольных учреждениях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воспитатель в дошкольных учреждениях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НЧУПОО «Уральский институт подготовки кадров «21 век»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«Профилактика дорожно-транспортного травматизма в условиях дошкольной образовательной организации»</w:t>
            </w:r>
          </w:p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март 2020г. (16 часов)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"Речевое развитие обучающихся с использованием ИКТ технологий и робо</w:t>
            </w:r>
            <w:r>
              <w:rPr>
                <w:rFonts w:ascii="Times New Roman" w:hAnsi="Times New Roman"/>
                <w:color w:val="000000"/>
                <w:sz w:val="20"/>
              </w:rPr>
              <w:t>то</w:t>
            </w:r>
            <w:r>
              <w:rPr>
                <w:rFonts w:ascii="Times New Roman" w:hAnsi="Times New Roman"/>
                <w:color w:val="000000"/>
                <w:sz w:val="20"/>
              </w:rPr>
              <w:t>техники", обучение с использованием дистанционных образовательных технологий, 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0"/>
              </w:rPr>
              <w:t>2020 г. (40 часов)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г.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г.</w:t>
            </w:r>
          </w:p>
        </w:tc>
      </w:tr>
      <w:tr>
        <w:trPr>
          <w:trHeight w:hRule="atLeast" w:val="14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Шурыгина</w:t>
            </w:r>
          </w:p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Лариса</w:t>
            </w:r>
          </w:p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Геннадьевна</w:t>
            </w:r>
          </w:p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оспитатель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Модули: </w:t>
            </w:r>
          </w:p>
          <w:p w14:paraId="A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художественно - эстетическое развитие; </w:t>
            </w:r>
          </w:p>
          <w:p w14:paraId="A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физическое развитие </w:t>
            </w:r>
          </w:p>
          <w:p w14:paraId="A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-социально - коммуникативное развитие; </w:t>
            </w:r>
          </w:p>
          <w:p w14:paraId="A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-познавательное развитие; </w:t>
            </w:r>
          </w:p>
          <w:p w14:paraId="AA01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речевое развитие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КК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Среднее профессиональное</w:t>
            </w:r>
          </w:p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Свердловское ПУ ж/д транспорта, </w:t>
            </w:r>
          </w:p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1995 г.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Дошкольное образование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воспитатель в дошкольных учреждениях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ГБПОУ СО “Нижнетагильский педагогический колледж № 1”</w:t>
            </w:r>
          </w:p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"Психолого-педагогическая кор</w:t>
            </w:r>
            <w:r>
              <w:rPr>
                <w:rFonts w:ascii="Times New Roman" w:hAnsi="Times New Roman"/>
                <w:color w:val="000000"/>
                <w:sz w:val="20"/>
              </w:rPr>
              <w:t>рекция и обучение детей с РАС"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0"/>
              </w:rPr>
              <w:t>2019 г. (24 часа)</w:t>
            </w:r>
          </w:p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"Речевое развитие обучающихся с использованием ИКТ технологий и робо</w:t>
            </w:r>
            <w:r>
              <w:rPr>
                <w:rFonts w:ascii="Times New Roman" w:hAnsi="Times New Roman"/>
                <w:color w:val="000000"/>
                <w:sz w:val="20"/>
              </w:rPr>
              <w:t>то</w:t>
            </w:r>
            <w:r>
              <w:rPr>
                <w:rFonts w:ascii="Times New Roman" w:hAnsi="Times New Roman"/>
                <w:color w:val="000000"/>
                <w:sz w:val="20"/>
              </w:rPr>
              <w:t>техники", обучение с использованием дистанционных образовательных технологий, </w:t>
            </w:r>
          </w:p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0"/>
              </w:rPr>
              <w:t>2020 г. (40 часов)</w:t>
            </w:r>
          </w:p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ГАОУ ДПО СО "ИРО"</w:t>
            </w:r>
          </w:p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«Обеспечение комплексной безопасности образовательной организации»</w:t>
            </w:r>
          </w:p>
          <w:p w14:paraId="B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2020 г. </w:t>
            </w:r>
          </w:p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(24 </w:t>
            </w:r>
            <w:r>
              <w:rPr>
                <w:rFonts w:ascii="Times New Roman" w:hAnsi="Times New Roman"/>
                <w:color w:val="000000"/>
                <w:sz w:val="20"/>
              </w:rPr>
              <w:t>часа)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 xml:space="preserve"> 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г.</w:t>
            </w:r>
          </w:p>
        </w:tc>
      </w:tr>
    </w:tbl>
    <w:p w14:paraId="C2010000">
      <w:pPr>
        <w:rPr>
          <w:rFonts w:ascii="Times New Roman" w:hAnsi="Times New Roman"/>
          <w:b w:val="1"/>
          <w:sz w:val="24"/>
        </w:rPr>
      </w:pPr>
    </w:p>
    <w:sectPr>
      <w:pgSz w:h="11906" w:orient="landscape" w:w="16838"/>
      <w:pgMar w:bottom="568" w:footer="709" w:gutter="0" w:header="709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86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annotation reference"/>
    <w:link w:val="Style_9_ch"/>
    <w:rPr>
      <w:sz w:val="16"/>
    </w:rPr>
  </w:style>
  <w:style w:styleId="Style_9_ch" w:type="character">
    <w:name w:val="annotation reference"/>
    <w:link w:val="Style_9"/>
    <w:rPr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List Paragraph"/>
    <w:basedOn w:val="Style_2"/>
    <w:link w:val="Style_11_ch"/>
    <w:pPr>
      <w:ind w:firstLine="0" w:left="720"/>
      <w:contextualSpacing w:val="1"/>
    </w:pPr>
  </w:style>
  <w:style w:styleId="Style_11_ch" w:type="character">
    <w:name w:val="List Paragraph"/>
    <w:basedOn w:val="Style_2_ch"/>
    <w:link w:val="Style_11"/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apple-converted-space"/>
    <w:link w:val="Style_18_ch"/>
  </w:style>
  <w:style w:styleId="Style_18_ch" w:type="character">
    <w:name w:val="apple-converted-space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annotation subject"/>
    <w:basedOn w:val="Style_21"/>
    <w:next w:val="Style_21"/>
    <w:link w:val="Style_20_ch"/>
    <w:rPr>
      <w:b w:val="1"/>
    </w:rPr>
  </w:style>
  <w:style w:styleId="Style_20_ch" w:type="character">
    <w:name w:val="annotation subject"/>
    <w:basedOn w:val="Style_21_ch"/>
    <w:link w:val="Style_20"/>
    <w:rPr>
      <w:b w:val="1"/>
    </w:rPr>
  </w:style>
  <w:style w:styleId="Style_22" w:type="paragraph">
    <w:name w:val="toc 9"/>
    <w:next w:val="Style_2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Body Text"/>
    <w:basedOn w:val="Style_2"/>
    <w:link w:val="Style_23_ch"/>
    <w:pPr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23_ch" w:type="character">
    <w:name w:val="Body Text"/>
    <w:basedOn w:val="Style_2_ch"/>
    <w:link w:val="Style_23"/>
    <w:rPr>
      <w:rFonts w:ascii="Times New Roman" w:hAnsi="Times New Roman"/>
      <w:sz w:val="20"/>
    </w:rPr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No Spacing"/>
    <w:link w:val="Style_26_ch"/>
    <w:rPr>
      <w:sz w:val="22"/>
    </w:rPr>
  </w:style>
  <w:style w:styleId="Style_26_ch" w:type="character">
    <w:name w:val="No Spacing"/>
    <w:link w:val="Style_26"/>
    <w:rPr>
      <w:sz w:val="22"/>
    </w:rPr>
  </w:style>
  <w:style w:styleId="Style_27" w:type="paragraph">
    <w:name w:val="toc 5"/>
    <w:next w:val="Style_2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2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2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21" w:type="paragraph">
    <w:name w:val="annotation text"/>
    <w:basedOn w:val="Style_2"/>
    <w:link w:val="Style_21_ch"/>
    <w:rPr>
      <w:sz w:val="20"/>
    </w:rPr>
  </w:style>
  <w:style w:styleId="Style_21_ch" w:type="character">
    <w:name w:val="annotation text"/>
    <w:basedOn w:val="Style_2_ch"/>
    <w:link w:val="Style_21"/>
    <w:rPr>
      <w:sz w:val="20"/>
    </w:rPr>
  </w:style>
  <w:style w:styleId="Style_3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2021-09-06T10:50:16Z</dcterms:modified>
</cp:coreProperties>
</file>