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ind/>
        <w:jc w:val="center"/>
        <w:rPr>
          <w:rFonts w:ascii="Times New Roman" w:hAnsi="Times New Roman"/>
          <w:b w:val="1"/>
          <w:i w:val="1"/>
          <w:color w:val="FF0000"/>
          <w:sz w:val="56"/>
        </w:rPr>
      </w:pPr>
    </w:p>
    <w:p w14:paraId="02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  <w:r>
        <w:rPr>
          <w:rFonts w:ascii="Times New Roman" w:hAnsi="Times New Roman"/>
          <w:b w:val="1"/>
          <w:i w:val="1"/>
          <w:color w:val="C00000"/>
          <w:sz w:val="56"/>
        </w:rPr>
        <w:t>АРТИКУЛЯЦИОННАЯ</w:t>
      </w:r>
    </w:p>
    <w:p w14:paraId="03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  <w:r>
        <w:rPr>
          <w:rFonts w:ascii="Times New Roman" w:hAnsi="Times New Roman"/>
          <w:b w:val="1"/>
          <w:i w:val="1"/>
          <w:color w:val="FF0000"/>
          <w:sz w:val="56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4897755</wp:posOffset>
            </wp:positionH>
            <wp:positionV relativeFrom="paragraph">
              <wp:posOffset>129540</wp:posOffset>
            </wp:positionV>
            <wp:extent cx="1358265" cy="1737995"/>
            <wp:effectExtent b="0" l="0" r="0" t="0"/>
            <wp:wrapThrough distL="114300" distR="114300" wrapText="bothSides">
              <wp:wrapPolygon>
                <wp:start x="0" y="0"/>
                <wp:lineTo x="0" y="21308"/>
                <wp:lineTo x="21206" y="21308"/>
                <wp:lineTo x="21206" y="0"/>
                <wp:lineTo x="0" y="0"/>
              </wp:wrapPolygon>
            </wp:wrapThrough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1358265" cy="17379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1"/>
          <w:color w:val="C00000"/>
          <w:sz w:val="56"/>
        </w:rPr>
        <w:t xml:space="preserve">                      </w:t>
      </w:r>
      <w:r>
        <w:rPr>
          <w:rFonts w:ascii="Times New Roman" w:hAnsi="Times New Roman"/>
          <w:b w:val="1"/>
          <w:i w:val="1"/>
          <w:color w:val="C00000"/>
          <w:sz w:val="56"/>
        </w:rPr>
        <w:t>ГИМНАСТИКА</w:t>
      </w:r>
    </w:p>
    <w:p w14:paraId="04000000">
      <w:pPr>
        <w:pStyle w:val="Style_1"/>
        <w:ind/>
        <w:jc w:val="center"/>
        <w:rPr>
          <w:rFonts w:ascii="Times New Roman" w:hAnsi="Times New Roman"/>
          <w:b w:val="1"/>
          <w:i w:val="1"/>
          <w:color w:val="FF0000"/>
          <w:sz w:val="56"/>
        </w:rPr>
      </w:pPr>
    </w:p>
    <w:p w14:paraId="05000000">
      <w:pPr>
        <w:pStyle w:val="Style_1"/>
        <w:ind/>
        <w:jc w:val="center"/>
        <w:rPr>
          <w:rFonts w:ascii="Times New Roman" w:hAnsi="Times New Roman"/>
          <w:b w:val="1"/>
          <w:i w:val="1"/>
          <w:color w:val="FF0000"/>
          <w:sz w:val="56"/>
        </w:rPr>
      </w:pPr>
    </w:p>
    <w:p w14:paraId="06000000">
      <w:pPr>
        <w:pStyle w:val="Style_1"/>
        <w:ind/>
        <w:jc w:val="center"/>
        <w:rPr>
          <w:rFonts w:ascii="Times New Roman" w:hAnsi="Times New Roman"/>
          <w:b w:val="1"/>
          <w:i w:val="1"/>
          <w:color w:val="FF0000"/>
          <w:sz w:val="56"/>
        </w:rPr>
      </w:pPr>
    </w:p>
    <w:p w14:paraId="07000000">
      <w:pPr>
        <w:ind/>
        <w:jc w:val="center"/>
        <w:rPr>
          <w:b w:val="1"/>
          <w:color w:val="7030A0"/>
          <w:sz w:val="32"/>
        </w:rPr>
      </w:pPr>
      <w:r>
        <w:rPr>
          <w:b w:val="1"/>
          <w:color w:val="7030A0"/>
          <w:sz w:val="32"/>
        </w:rPr>
        <w:t xml:space="preserve">                                </w:t>
      </w:r>
      <w:r>
        <w:rPr>
          <w:b w:val="1"/>
          <w:color w:val="7030A0"/>
          <w:sz w:val="32"/>
        </w:rPr>
        <w:t xml:space="preserve">Организация проведения </w:t>
      </w:r>
      <w:bookmarkStart w:id="1" w:name="_GoBack"/>
      <w:bookmarkEnd w:id="1"/>
      <w:r>
        <w:rPr>
          <w:b w:val="1"/>
          <w:color w:val="7030A0"/>
          <w:sz w:val="32"/>
        </w:rPr>
        <w:t>артикуляционной гимнастики</w:t>
      </w:r>
    </w:p>
    <w:p w14:paraId="08000000">
      <w:pPr>
        <w:ind w:firstLine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Взрослый рассказывает о предстоящем упражнении, используя игровые приемы. </w:t>
      </w:r>
    </w:p>
    <w:p w14:paraId="09000000">
      <w:pPr>
        <w:ind w:firstLine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Взрослый показывает выполнение упражнения.</w:t>
      </w:r>
    </w:p>
    <w:p w14:paraId="0A000000">
      <w:pPr>
        <w:ind w:firstLine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Упражнение делает ребенок, а взрослый контролирует выполнение.</w:t>
      </w:r>
    </w:p>
    <w:p w14:paraId="0B000000">
      <w:pPr>
        <w:ind w:firstLine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Взрослый, проводящий артикуляционную гимнастику, должен следить за качеством выполняемых ребенком движений: точность движения, плавность, темп выполнения, устойчивость, переход от одного движения к другому. Также важно следить, чтобы движения каждого органа артикуляции выполнялись симметрично по отношению к правой и левой стороне лица. В противном случае артикуляционная гимнастика не достигает своей цели. </w:t>
      </w:r>
    </w:p>
    <w:p w14:paraId="0C000000">
      <w:pPr>
        <w:ind w:firstLine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Если у ребенка не получается какое-то движение, помогать ему (шпателем, ручкой чайной ложки или просто чистым пальцем). </w:t>
      </w:r>
    </w:p>
    <w:p w14:paraId="0D000000">
      <w:pPr>
        <w:ind w:firstLine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Для того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чтобы ребенок нашел правильное положение языка, например, облизал верхнюю губу, намазать ее вареньем, шоколадом или чем-то еще, что любит ваш ребенок. Подходить к выполнению упражнений творчески. </w:t>
      </w:r>
    </w:p>
    <w:p w14:paraId="0E000000">
      <w:pPr>
        <w:ind w:firstLine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Сначала при выполнении детьми упражнений наблюдается напряженность движений органов артикуляционного аппарата. Постепенно напряжение исчезает, движения становятся непринужденными и вместе с тем координированными.</w:t>
      </w:r>
    </w:p>
    <w:p w14:paraId="0F000000">
      <w:pPr>
        <w:ind w:hanging="14" w:left="14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Прежде, чем приступить к выполнению упражнений, обязательно прочтите рекомендации по проведению артикуляционной гимнастики!</w:t>
      </w:r>
    </w:p>
    <w:p w14:paraId="10000000">
      <w:pPr>
        <w:ind w:hanging="14" w:left="14"/>
        <w:jc w:val="both"/>
        <w:rPr>
          <w:rFonts w:ascii="Times New Roman" w:hAnsi="Times New Roman"/>
          <w:b w:val="1"/>
          <w:sz w:val="28"/>
        </w:rPr>
      </w:pPr>
    </w:p>
    <w:p w14:paraId="11000000">
      <w:pPr>
        <w:ind w:hanging="14" w:left="14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Желаю успехов!</w:t>
      </w:r>
    </w:p>
    <w:p w14:paraId="12000000">
      <w:pPr>
        <w:pStyle w:val="Style_1"/>
        <w:ind/>
        <w:jc w:val="both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 xml:space="preserve"> </w:t>
      </w:r>
      <w:r>
        <w:rPr>
          <w:rFonts w:ascii="Times New Roman" w:hAnsi="Times New Roman"/>
          <w:b w:val="1"/>
          <w:i w:val="1"/>
          <w:color w:val="C00000"/>
          <w:sz w:val="48"/>
        </w:rPr>
        <w:t xml:space="preserve">                              </w:t>
      </w:r>
      <w:r>
        <w:rPr>
          <w:rFonts w:ascii="Times New Roman" w:hAnsi="Times New Roman"/>
          <w:b w:val="1"/>
          <w:i w:val="1"/>
          <w:color w:val="C00000"/>
          <w:sz w:val="48"/>
        </w:rPr>
        <w:t>«ГРИБОК»</w:t>
      </w:r>
    </w:p>
    <w:p w14:paraId="13000000">
      <w:pPr>
        <w:pStyle w:val="Style_1"/>
        <w:ind w:firstLine="709"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C00000"/>
          <w:sz w:val="56"/>
        </w:rPr>
        <w:br/>
      </w:r>
      <w:r>
        <w:rPr>
          <w:rFonts w:ascii="Times New Roman" w:hAnsi="Times New Roman"/>
          <w:b w:val="1"/>
          <w:i w:val="1"/>
          <w:color w:val="7030A0"/>
          <w:sz w:val="36"/>
        </w:rPr>
        <w:t>Улыбнуться, открыть рот. Присосать широкий язычок к небу. Это шляпка  гриба, а подъязычная связка</w:t>
      </w:r>
      <w:r>
        <w:rPr>
          <w:rFonts w:ascii="Times New Roman" w:hAnsi="Times New Roman"/>
          <w:b w:val="1"/>
          <w:i w:val="1"/>
          <w:color w:val="7030A0"/>
          <w:sz w:val="36"/>
        </w:rPr>
        <w:t xml:space="preserve"> </w:t>
      </w:r>
      <w:r>
        <w:rPr>
          <w:rFonts w:ascii="Times New Roman" w:hAnsi="Times New Roman"/>
          <w:b w:val="1"/>
          <w:i w:val="1"/>
          <w:color w:val="7030A0"/>
          <w:sz w:val="36"/>
        </w:rPr>
        <w:t>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14:paraId="14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56"/>
        </w:rPr>
      </w:pPr>
    </w:p>
    <w:p w14:paraId="15000000">
      <w:pPr>
        <w:pStyle w:val="Style_1"/>
        <w:rPr>
          <w:rFonts w:ascii="Times New Roman" w:hAnsi="Times New Roman"/>
          <w:b w:val="1"/>
          <w:i w:val="1"/>
          <w:color w:val="FF0000"/>
          <w:sz w:val="56"/>
        </w:rPr>
      </w:pPr>
      <w:r>
        <w:rPr>
          <w:rFonts w:ascii="Times New Roman" w:hAnsi="Times New Roman"/>
          <w:b w:val="1"/>
          <w:i w:val="1"/>
          <w:color w:val="FF0000"/>
          <w:sz w:val="56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3395980" cy="2160270"/>
            <wp:effectExtent b="0" l="0" r="0" t="0"/>
            <wp:wrapSquare distB="0" distL="114300" distR="114300" distT="0" wrapText="bothSides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3395980" cy="21602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6000000">
      <w:pPr>
        <w:pStyle w:val="Style_1"/>
        <w:ind/>
        <w:jc w:val="center"/>
        <w:rPr>
          <w:rFonts w:ascii="Times New Roman" w:hAnsi="Times New Roman"/>
          <w:b w:val="1"/>
          <w:color w:val="FF0000"/>
          <w:sz w:val="40"/>
        </w:rPr>
      </w:pPr>
    </w:p>
    <w:p w14:paraId="17000000">
      <w:pPr>
        <w:pStyle w:val="Style_1"/>
        <w:ind w:firstLine="0" w:left="60"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 xml:space="preserve">Под высокою сосной                           </w:t>
      </w:r>
    </w:p>
    <w:p w14:paraId="18000000">
      <w:pPr>
        <w:pStyle w:val="Style_1"/>
        <w:ind w:firstLine="0" w:left="60"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 xml:space="preserve">  Мы грибок нашли с тобой.</w:t>
      </w:r>
    </w:p>
    <w:p w14:paraId="19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Чтобы рос боровичок,</w:t>
      </w:r>
    </w:p>
    <w:p w14:paraId="1A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Подними вверх язычок.</w:t>
      </w:r>
    </w:p>
    <w:p w14:paraId="1B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36"/>
        </w:rPr>
      </w:pPr>
    </w:p>
    <w:p w14:paraId="1C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1D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«БЛИНЧИК»</w:t>
      </w:r>
    </w:p>
    <w:p w14:paraId="1E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br/>
      </w:r>
      <w:r>
        <w:rPr>
          <w:rFonts w:ascii="Times New Roman" w:hAnsi="Times New Roman"/>
          <w:b w:val="1"/>
          <w:i w:val="1"/>
          <w:color w:val="7030A0"/>
          <w:sz w:val="36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14:paraId="1F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36"/>
        </w:rPr>
      </w:pPr>
    </w:p>
    <w:p w14:paraId="20000000">
      <w:pPr>
        <w:pStyle w:val="Style_1"/>
        <w:ind/>
        <w:jc w:val="both"/>
        <w:rPr>
          <w:rFonts w:ascii="Times New Roman" w:hAnsi="Times New Roman"/>
          <w:b w:val="1"/>
          <w:color w:val="7030A0"/>
          <w:sz w:val="40"/>
        </w:rPr>
      </w:pPr>
      <w:r>
        <w:rPr>
          <w:rFonts w:ascii="Times New Roman" w:hAnsi="Times New Roman"/>
          <w:b w:val="1"/>
          <w:color w:val="7030A0"/>
          <w:sz w:val="4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2873375" cy="1346200"/>
            <wp:effectExtent b="0" l="0" r="0" t="0"/>
            <wp:wrapSquare distB="0" distL="114300" distR="114300" distT="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17081" l="0" r="0" t="8318"/>
                    <a:stretch/>
                  </pic:blipFill>
                  <pic:spPr>
                    <a:xfrm flipH="false" flipV="false" rot="0">
                      <a:ext cx="2873375" cy="13462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1"/>
          <w:color w:val="7030A0"/>
          <w:sz w:val="36"/>
        </w:rPr>
        <w:t>Утром рано мы встаем,</w:t>
      </w:r>
    </w:p>
    <w:p w14:paraId="21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Вкусные блины печем.</w:t>
      </w:r>
    </w:p>
    <w:p w14:paraId="22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Ручейком по сковородке</w:t>
      </w:r>
    </w:p>
    <w:p w14:paraId="23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Тесто растекается…</w:t>
      </w:r>
    </w:p>
    <w:p w14:paraId="24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Посмотри, какой красивый</w:t>
      </w:r>
    </w:p>
    <w:p w14:paraId="25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Блинчик получается.</w:t>
      </w:r>
    </w:p>
    <w:p w14:paraId="26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36"/>
        </w:rPr>
      </w:pPr>
    </w:p>
    <w:p w14:paraId="27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36"/>
        </w:rPr>
      </w:pPr>
    </w:p>
    <w:p w14:paraId="28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36"/>
        </w:rPr>
      </w:pPr>
    </w:p>
    <w:p w14:paraId="29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«ВКУСНОЕ ВАРЕНЬЕ»</w:t>
      </w:r>
    </w:p>
    <w:p w14:paraId="2A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2B000000">
      <w:pPr>
        <w:pStyle w:val="Style_1"/>
        <w:ind w:firstLine="709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 xml:space="preserve">Улыбнуться, открыть рот. Языком в форме чашечки облизывать верхнюю губу сверху </w:t>
      </w:r>
      <w:r>
        <w:rPr>
          <w:rFonts w:ascii="Times New Roman" w:hAnsi="Times New Roman"/>
          <w:b w:val="1"/>
          <w:i w:val="1"/>
          <w:color w:val="7030A0"/>
          <w:sz w:val="36"/>
        </w:rPr>
        <w:t>–</w:t>
      </w:r>
      <w:r>
        <w:rPr>
          <w:rFonts w:ascii="Times New Roman" w:hAnsi="Times New Roman"/>
          <w:b w:val="1"/>
          <w:i w:val="1"/>
          <w:color w:val="7030A0"/>
          <w:sz w:val="36"/>
        </w:rPr>
        <w:t xml:space="preserve"> вниз</w:t>
      </w:r>
      <w:r>
        <w:rPr>
          <w:rFonts w:ascii="Times New Roman" w:hAnsi="Times New Roman"/>
          <w:b w:val="1"/>
          <w:i w:val="1"/>
          <w:color w:val="7030A0"/>
          <w:sz w:val="36"/>
        </w:rPr>
        <w:t xml:space="preserve"> </w:t>
      </w:r>
      <w:r>
        <w:rPr>
          <w:rFonts w:ascii="Times New Roman" w:hAnsi="Times New Roman"/>
          <w:b w:val="1"/>
          <w:i w:val="1"/>
          <w:color w:val="7030A0"/>
          <w:sz w:val="36"/>
        </w:rPr>
        <w:t>(можно помазать ее вареньем). Нижняя губа не должна обтягивать зубы (можно оттянуть ее  вниз рукой).</w:t>
      </w:r>
    </w:p>
    <w:p w14:paraId="2C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2D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2E000000">
      <w:pPr>
        <w:pStyle w:val="Style_1"/>
        <w:ind/>
        <w:jc w:val="both"/>
        <w:rPr>
          <w:rFonts w:ascii="Times New Roman" w:hAnsi="Times New Roman"/>
          <w:b w:val="1"/>
          <w:color w:val="7030A0"/>
          <w:sz w:val="40"/>
        </w:rPr>
      </w:pPr>
      <w:r>
        <w:rPr>
          <w:rFonts w:ascii="Times New Roman" w:hAnsi="Times New Roman"/>
          <w:b w:val="1"/>
          <w:color w:val="7030A0"/>
          <w:sz w:val="4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2672715" cy="1687829"/>
            <wp:effectExtent b="0" l="0" r="0" t="0"/>
            <wp:wrapSquare distB="0" distL="114300" distR="114300" distT="0" wrapText="bothSides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2672715" cy="16878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 </w:t>
      </w:r>
      <w:r>
        <w:rPr>
          <w:rFonts w:ascii="Times New Roman" w:hAnsi="Times New Roman"/>
          <w:b w:val="1"/>
          <w:i w:val="1"/>
          <w:color w:val="7030A0"/>
          <w:sz w:val="40"/>
        </w:rPr>
        <w:t>Каждый раз по  воскресеньям</w:t>
      </w:r>
    </w:p>
    <w:p w14:paraId="2F000000">
      <w:pPr>
        <w:pStyle w:val="Style_1"/>
        <w:ind w:firstLine="0" w:left="360"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Мы едим с тобой варенье.</w:t>
      </w:r>
    </w:p>
    <w:p w14:paraId="30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Верхнюю губу вареньем</w:t>
      </w:r>
    </w:p>
    <w:p w14:paraId="31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Мы намажем, а потом</w:t>
      </w:r>
    </w:p>
    <w:p w14:paraId="32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Язычком широким сразу</w:t>
      </w:r>
    </w:p>
    <w:p w14:paraId="33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Мы варенье облизнем.</w:t>
      </w:r>
    </w:p>
    <w:p w14:paraId="34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35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«ДЯТЕЛ»</w:t>
      </w:r>
    </w:p>
    <w:p w14:paraId="36000000">
      <w:pPr>
        <w:pStyle w:val="Style_1"/>
        <w:ind w:firstLine="709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</w:t>
      </w:r>
    </w:p>
    <w:p w14:paraId="37000000">
      <w:pPr>
        <w:pStyle w:val="Style_1"/>
        <w:rPr>
          <w:rFonts w:ascii="Times New Roman" w:hAnsi="Times New Roman"/>
          <w:b w:val="1"/>
          <w:i w:val="1"/>
          <w:color w:val="7030A0"/>
          <w:sz w:val="36"/>
        </w:rPr>
      </w:pPr>
    </w:p>
    <w:p w14:paraId="38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3074670" cy="2110105"/>
            <wp:effectExtent b="0" l="0" r="0" t="0"/>
            <wp:wrapSquare distB="0" distL="114300" distR="114300" distT="0" wrapText="bothSides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0" l="0" r="0" t="4614"/>
                    <a:stretch/>
                  </pic:blipFill>
                  <pic:spPr>
                    <a:xfrm flipH="false" flipV="false" rot="0">
                      <a:ext cx="3074670" cy="21101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Дятел на суку сидит, </w:t>
      </w:r>
    </w:p>
    <w:p w14:paraId="39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Дятел дерево долбит.</w:t>
      </w:r>
    </w:p>
    <w:p w14:paraId="3A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3B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40"/>
        </w:rPr>
      </w:pPr>
    </w:p>
    <w:p w14:paraId="3C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40"/>
        </w:rPr>
      </w:pPr>
    </w:p>
    <w:p w14:paraId="3D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40"/>
        </w:rPr>
      </w:pPr>
    </w:p>
    <w:p w14:paraId="3E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3F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40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41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«ЁЖИК»</w:t>
      </w:r>
    </w:p>
    <w:p w14:paraId="42000000">
      <w:pPr>
        <w:pStyle w:val="Style_1"/>
        <w:ind w:firstLine="709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Рот закрыт. Язык движется с внутренней стороны, плавно очерчивая кончиком языка круг ( правая щек</w:t>
      </w:r>
      <w:r>
        <w:rPr>
          <w:rFonts w:ascii="Times New Roman" w:hAnsi="Times New Roman"/>
          <w:b w:val="1"/>
          <w:i w:val="1"/>
          <w:color w:val="7030A0"/>
          <w:sz w:val="36"/>
        </w:rPr>
        <w:t>а-</w:t>
      </w:r>
      <w:r>
        <w:rPr>
          <w:rFonts w:ascii="Times New Roman" w:hAnsi="Times New Roman"/>
          <w:b w:val="1"/>
          <w:i w:val="1"/>
          <w:color w:val="7030A0"/>
          <w:sz w:val="36"/>
        </w:rPr>
        <w:t xml:space="preserve">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14:paraId="43000000">
      <w:pPr>
        <w:pStyle w:val="Style_1"/>
        <w:ind w:firstLine="709"/>
        <w:rPr>
          <w:rFonts w:ascii="Times New Roman" w:hAnsi="Times New Roman"/>
          <w:b w:val="1"/>
          <w:i w:val="1"/>
          <w:color w:val="7030A0"/>
          <w:sz w:val="36"/>
        </w:rPr>
      </w:pPr>
    </w:p>
    <w:p w14:paraId="44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45000000">
      <w:pPr>
        <w:pStyle w:val="Style_1"/>
        <w:ind/>
        <w:jc w:val="both"/>
        <w:rPr>
          <w:rFonts w:ascii="Times New Roman" w:hAnsi="Times New Roman"/>
          <w:b w:val="1"/>
          <w:i w:val="1"/>
          <w:color w:val="C00000"/>
          <w:sz w:val="56"/>
        </w:rPr>
      </w:pPr>
      <w:r>
        <w:rPr>
          <w:rFonts w:ascii="Times New Roman" w:hAnsi="Times New Roman"/>
          <w:b w:val="1"/>
          <w:i w:val="1"/>
          <w:color w:val="C00000"/>
          <w:sz w:val="56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3074670" cy="1969135"/>
            <wp:effectExtent b="0" l="0" r="0" t="0"/>
            <wp:wrapSquare distB="0" distL="114300" distR="114300" distT="0" wrapText="bothSides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11989" l="0" r="0" t="2753"/>
                    <a:stretch/>
                  </pic:blipFill>
                  <pic:spPr>
                    <a:xfrm flipH="false" flipV="false" rot="0">
                      <a:ext cx="3074670" cy="19691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1"/>
          <w:color w:val="7030A0"/>
          <w:sz w:val="40"/>
        </w:rPr>
        <w:t>У меня в иголках шерстка</w:t>
      </w:r>
    </w:p>
    <w:p w14:paraId="46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И</w:t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 в</w:t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 норе запасов горка.</w:t>
      </w:r>
    </w:p>
    <w:p w14:paraId="47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 xml:space="preserve">Лучше ты меня не </w:t>
      </w:r>
      <w:r>
        <w:rPr>
          <w:rFonts w:ascii="Times New Roman" w:hAnsi="Times New Roman"/>
          <w:b w:val="1"/>
          <w:i w:val="1"/>
          <w:color w:val="7030A0"/>
          <w:sz w:val="40"/>
        </w:rPr>
        <w:t>трожь</w:t>
      </w:r>
      <w:r>
        <w:rPr>
          <w:rFonts w:ascii="Times New Roman" w:hAnsi="Times New Roman"/>
          <w:b w:val="1"/>
          <w:i w:val="1"/>
          <w:color w:val="7030A0"/>
          <w:sz w:val="40"/>
        </w:rPr>
        <w:t>!</w:t>
      </w:r>
    </w:p>
    <w:p w14:paraId="48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Я – колючий серый еж!</w:t>
      </w:r>
    </w:p>
    <w:p w14:paraId="49000000">
      <w:pPr>
        <w:pStyle w:val="Style_1"/>
        <w:ind/>
        <w:jc w:val="both"/>
        <w:rPr>
          <w:rFonts w:ascii="Times New Roman" w:hAnsi="Times New Roman"/>
          <w:b w:val="1"/>
          <w:i w:val="1"/>
          <w:color w:val="C00000"/>
          <w:sz w:val="56"/>
        </w:rPr>
      </w:pPr>
    </w:p>
    <w:p w14:paraId="4A000000">
      <w:pPr>
        <w:pStyle w:val="Style_1"/>
        <w:rPr>
          <w:rFonts w:ascii="Times New Roman" w:hAnsi="Times New Roman"/>
          <w:b w:val="1"/>
          <w:i w:val="1"/>
          <w:color w:val="C00000"/>
          <w:sz w:val="56"/>
        </w:rPr>
      </w:pPr>
    </w:p>
    <w:p w14:paraId="4B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«ЧИСТИМ ЗУБКИ»</w:t>
      </w:r>
    </w:p>
    <w:p w14:paraId="4C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4D000000">
      <w:pPr>
        <w:pStyle w:val="Style_1"/>
        <w:ind w:firstLine="709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14:paraId="4E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40"/>
        </w:rPr>
      </w:pPr>
    </w:p>
    <w:p w14:paraId="4F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40"/>
        </w:rPr>
      </w:pPr>
    </w:p>
    <w:p w14:paraId="50000000">
      <w:pPr>
        <w:pStyle w:val="Style_1"/>
        <w:rPr>
          <w:rFonts w:ascii="Times New Roman" w:hAnsi="Times New Roman"/>
          <w:b w:val="1"/>
          <w:color w:val="7030A0"/>
          <w:sz w:val="40"/>
        </w:rPr>
      </w:pPr>
      <w:r>
        <w:rPr>
          <w:rFonts w:ascii="Times New Roman" w:hAnsi="Times New Roman"/>
          <w:b w:val="1"/>
          <w:color w:val="7030A0"/>
          <w:sz w:val="4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2733040" cy="1888490"/>
            <wp:effectExtent b="0" l="0" r="0" t="0"/>
            <wp:wrapSquare distB="0" distL="114300" distR="114300" distT="0" wrapText="bothSides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733040" cy="18884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1000000">
      <w:pPr>
        <w:pStyle w:val="Style_1"/>
        <w:ind w:firstLine="0" w:left="720"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 xml:space="preserve">Мягкой </w:t>
      </w:r>
      <w:r>
        <w:rPr>
          <w:rFonts w:ascii="Times New Roman" w:hAnsi="Times New Roman"/>
          <w:b w:val="1"/>
          <w:i w:val="1"/>
          <w:color w:val="7030A0"/>
          <w:sz w:val="40"/>
        </w:rPr>
        <w:t>щеткою</w:t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 с утра</w:t>
      </w:r>
    </w:p>
    <w:p w14:paraId="52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Чистит зубки детвора.</w:t>
      </w:r>
    </w:p>
    <w:p w14:paraId="53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Будут зубки сильные,</w:t>
      </w:r>
    </w:p>
    <w:p w14:paraId="54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Белые, красивые!</w:t>
      </w:r>
    </w:p>
    <w:p w14:paraId="55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40"/>
        </w:rPr>
      </w:pPr>
    </w:p>
    <w:p w14:paraId="56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40"/>
        </w:rPr>
      </w:pPr>
    </w:p>
    <w:p w14:paraId="57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40"/>
        </w:rPr>
      </w:pPr>
    </w:p>
    <w:p w14:paraId="58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40"/>
        </w:rPr>
      </w:pPr>
    </w:p>
    <w:p w14:paraId="59000000">
      <w:pPr>
        <w:pStyle w:val="Style_1"/>
        <w:ind/>
        <w:jc w:val="center"/>
        <w:rPr>
          <w:rFonts w:ascii="Times New Roman" w:hAnsi="Times New Roman"/>
          <w:b w:val="1"/>
          <w:color w:val="7030A0"/>
          <w:sz w:val="40"/>
        </w:rPr>
      </w:pPr>
    </w:p>
    <w:p w14:paraId="5A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«ИНДЮК»</w:t>
      </w:r>
    </w:p>
    <w:p w14:paraId="5B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5C000000">
      <w:pPr>
        <w:pStyle w:val="Style_1"/>
        <w:ind w:firstLine="709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как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14:paraId="5D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5E000000">
      <w:pPr>
        <w:pStyle w:val="Style_1"/>
        <w:rPr>
          <w:rFonts w:ascii="Times New Roman" w:hAnsi="Times New Roman"/>
          <w:b w:val="1"/>
          <w:i w:val="1"/>
          <w:color w:val="C00000"/>
          <w:sz w:val="56"/>
        </w:rPr>
      </w:pPr>
      <w:r>
        <w:rPr>
          <w:rFonts w:ascii="Times New Roman" w:hAnsi="Times New Roman"/>
          <w:b w:val="1"/>
          <w:i w:val="1"/>
          <w:color w:val="C00000"/>
          <w:sz w:val="56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2893695" cy="1939290"/>
            <wp:effectExtent b="0" l="0" r="0" t="0"/>
            <wp:wrapSquare distB="0" distL="114300" distR="114300" distT="0" wrapText="bothSides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13084" l="2499" r="0" t="12315"/>
                    <a:stretch/>
                  </pic:blipFill>
                  <pic:spPr>
                    <a:xfrm flipH="false" flipV="false" rot="0">
                      <a:ext cx="2893695" cy="19392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F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Я</w:t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 - индюк « </w:t>
      </w:r>
      <w:r>
        <w:rPr>
          <w:rFonts w:ascii="Times New Roman" w:hAnsi="Times New Roman"/>
          <w:b w:val="1"/>
          <w:i w:val="1"/>
          <w:color w:val="7030A0"/>
          <w:sz w:val="40"/>
        </w:rPr>
        <w:t>балды-балда</w:t>
      </w:r>
      <w:r>
        <w:rPr>
          <w:rFonts w:ascii="Times New Roman" w:hAnsi="Times New Roman"/>
          <w:b w:val="1"/>
          <w:i w:val="1"/>
          <w:color w:val="7030A0"/>
          <w:sz w:val="40"/>
        </w:rPr>
        <w:t>»</w:t>
      </w:r>
    </w:p>
    <w:p w14:paraId="60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 xml:space="preserve">Разбегайтесь кто </w:t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 куда.</w:t>
      </w:r>
    </w:p>
    <w:p w14:paraId="61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62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63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64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«КИСКА СЕРДИТСЯ»</w:t>
      </w:r>
    </w:p>
    <w:p w14:paraId="65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66000000">
      <w:pPr>
        <w:pStyle w:val="Style_1"/>
        <w:ind w:firstLine="709"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</w:t>
      </w:r>
      <w:r>
        <w:rPr>
          <w:rFonts w:ascii="Times New Roman" w:hAnsi="Times New Roman"/>
          <w:b w:val="1"/>
          <w:i w:val="1"/>
          <w:color w:val="7030A0"/>
          <w:sz w:val="40"/>
        </w:rPr>
        <w:t>.</w:t>
      </w:r>
    </w:p>
    <w:p w14:paraId="67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68000000">
      <w:pPr>
        <w:pStyle w:val="Style_1"/>
        <w:rPr>
          <w:rFonts w:ascii="Times New Roman" w:hAnsi="Times New Roman"/>
          <w:b w:val="1"/>
          <w:i w:val="1"/>
          <w:color w:val="C00000"/>
          <w:sz w:val="56"/>
        </w:rPr>
      </w:pPr>
      <w:r>
        <w:rPr>
          <w:rFonts w:ascii="Times New Roman" w:hAnsi="Times New Roman"/>
          <w:b w:val="1"/>
          <w:i w:val="1"/>
          <w:color w:val="C00000"/>
          <w:sz w:val="56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3204845" cy="2290445"/>
            <wp:effectExtent b="0" l="0" r="0" t="0"/>
            <wp:wrapSquare distB="0" distL="114300" distR="114300" distT="0" wrapText="bothSides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3204845" cy="229044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9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Рассердилась наша киска:</w:t>
      </w:r>
    </w:p>
    <w:p w14:paraId="6A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Ей забыли вымыть миску.</w:t>
      </w:r>
    </w:p>
    <w:p w14:paraId="6B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Ты не подходи к ней близко-</w:t>
      </w:r>
    </w:p>
    <w:p w14:paraId="6C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Поцарапать может киска!</w:t>
      </w:r>
    </w:p>
    <w:p w14:paraId="6D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«КАЧЕЛИ»</w:t>
      </w:r>
    </w:p>
    <w:p w14:paraId="6E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6F000000">
      <w:pPr>
        <w:pStyle w:val="Style_1"/>
        <w:ind w:firstLine="709"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14:paraId="70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71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2743200" cy="1948815"/>
            <wp:effectExtent b="0" l="0" r="0" t="0"/>
            <wp:wrapSquare distB="0" distL="114300" distR="114300" distT="0" wrapText="bothSides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2743200" cy="194881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2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На веселые качели</w:t>
      </w:r>
    </w:p>
    <w:p w14:paraId="73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Таня и Никита сели.</w:t>
      </w:r>
    </w:p>
    <w:p w14:paraId="74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Опустились вниз качели,</w:t>
      </w:r>
    </w:p>
    <w:p w14:paraId="75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А потом наве</w:t>
      </w:r>
      <w:r>
        <w:rPr>
          <w:rFonts w:ascii="Times New Roman" w:hAnsi="Times New Roman"/>
          <w:b w:val="1"/>
          <w:i w:val="1"/>
          <w:color w:val="7030A0"/>
          <w:sz w:val="40"/>
        </w:rPr>
        <w:t>рх  взл</w:t>
      </w:r>
      <w:r>
        <w:rPr>
          <w:rFonts w:ascii="Times New Roman" w:hAnsi="Times New Roman"/>
          <w:b w:val="1"/>
          <w:i w:val="1"/>
          <w:color w:val="7030A0"/>
          <w:sz w:val="40"/>
        </w:rPr>
        <w:t>етели.</w:t>
      </w:r>
    </w:p>
    <w:p w14:paraId="76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Вместе с птицами, наверно,</w:t>
      </w:r>
    </w:p>
    <w:p w14:paraId="77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Улететь они  хотели.</w:t>
      </w:r>
    </w:p>
    <w:p w14:paraId="78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79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7A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«МАЛЯР»</w:t>
      </w:r>
    </w:p>
    <w:p w14:paraId="7B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7C000000">
      <w:pPr>
        <w:pStyle w:val="Style_1"/>
        <w:ind w:firstLine="709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14:paraId="7D000000">
      <w:pPr>
        <w:pStyle w:val="Style_1"/>
        <w:ind w:firstLine="709"/>
        <w:rPr>
          <w:rFonts w:ascii="Times New Roman" w:hAnsi="Times New Roman"/>
          <w:b w:val="1"/>
          <w:i w:val="1"/>
          <w:color w:val="7030A0"/>
          <w:sz w:val="36"/>
        </w:rPr>
      </w:pPr>
    </w:p>
    <w:p w14:paraId="7E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C00000"/>
          <w:sz w:val="56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292100</wp:posOffset>
            </wp:positionV>
            <wp:extent cx="2843530" cy="1958975"/>
            <wp:effectExtent b="0" l="0" r="0" t="0"/>
            <wp:wrapSquare distB="0" distL="114300" distR="114300" distT="0" wrapText="bothSides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2843530" cy="19589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F000000">
      <w:pPr>
        <w:pStyle w:val="Style_1"/>
        <w:rPr>
          <w:rFonts w:ascii="Times New Roman" w:hAnsi="Times New Roman"/>
          <w:b w:val="1"/>
          <w:i w:val="1"/>
          <w:color w:val="C00000"/>
          <w:sz w:val="56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Стал язычок твой маляром,</w:t>
      </w:r>
    </w:p>
    <w:p w14:paraId="80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Он будет красить старый дом:</w:t>
      </w:r>
    </w:p>
    <w:p w14:paraId="81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Вперед-назад, вперед-назад…</w:t>
      </w:r>
      <w:r>
        <w:rPr>
          <w:rFonts w:ascii="Times New Roman" w:hAnsi="Times New Roman"/>
          <w:b w:val="1"/>
          <w:i w:val="1"/>
          <w:color w:val="7030A0"/>
          <w:sz w:val="40"/>
        </w:rPr>
        <w:br/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      Ремонту каждый будет рад.</w:t>
      </w:r>
    </w:p>
    <w:p w14:paraId="82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83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84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85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86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87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«СЛОНИК»</w:t>
      </w:r>
    </w:p>
    <w:p w14:paraId="88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89000000">
      <w:pPr>
        <w:pStyle w:val="Style_1"/>
        <w:ind w:firstLine="709"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14:paraId="8A000000">
      <w:pPr>
        <w:pStyle w:val="Style_1"/>
        <w:ind w:firstLine="709"/>
        <w:jc w:val="both"/>
        <w:rPr>
          <w:rFonts w:ascii="Times New Roman" w:hAnsi="Times New Roman"/>
          <w:b w:val="1"/>
          <w:i w:val="1"/>
          <w:color w:val="7030A0"/>
          <w:sz w:val="40"/>
        </w:rPr>
      </w:pPr>
    </w:p>
    <w:p w14:paraId="8B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8C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2793365" cy="2371090"/>
            <wp:effectExtent b="0" l="0" r="0" t="0"/>
            <wp:wrapSquare distB="0" distL="114300" distR="114300" distT="0" wrapText="bothSides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2793365" cy="23710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1"/>
          <w:color w:val="7030A0"/>
          <w:sz w:val="40"/>
        </w:rPr>
        <w:t>В гости к нам пришел слоненок,</w:t>
      </w:r>
    </w:p>
    <w:p w14:paraId="8D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Удивительный ребенок.</w:t>
      </w:r>
    </w:p>
    <w:p w14:paraId="8E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На слоненка посмотри,</w:t>
      </w:r>
    </w:p>
    <w:p w14:paraId="8F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Губки хоботком тяни.</w:t>
      </w:r>
    </w:p>
    <w:p w14:paraId="90000000">
      <w:pPr>
        <w:pStyle w:val="Style_1"/>
        <w:rPr>
          <w:rFonts w:ascii="Times New Roman" w:hAnsi="Times New Roman"/>
          <w:b w:val="1"/>
          <w:i w:val="1"/>
          <w:color w:val="C00000"/>
          <w:sz w:val="56"/>
        </w:rPr>
      </w:pPr>
    </w:p>
    <w:p w14:paraId="91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92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93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94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«МЕСИМ ТЕСТО»</w:t>
      </w:r>
    </w:p>
    <w:p w14:paraId="95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0"/>
        </w:rPr>
      </w:pPr>
      <w:r>
        <w:rPr>
          <w:rFonts w:ascii="Times New Roman" w:hAnsi="Times New Roman"/>
          <w:b w:val="1"/>
          <w:i w:val="1"/>
          <w:color w:val="C00000"/>
          <w:sz w:val="40"/>
        </w:rPr>
        <w:t>«Накажем непослушный язычок»</w:t>
      </w:r>
    </w:p>
    <w:p w14:paraId="96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0"/>
        </w:rPr>
      </w:pPr>
    </w:p>
    <w:p w14:paraId="97000000">
      <w:pPr>
        <w:pStyle w:val="Style_1"/>
        <w:ind w:firstLine="709"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 xml:space="preserve">Улыбнуться, открыть рот, покусать язык зубами та-та-та…; пошлёпать язык губами </w:t>
      </w:r>
      <w:r>
        <w:rPr>
          <w:rFonts w:ascii="Times New Roman" w:hAnsi="Times New Roman"/>
          <w:b w:val="1"/>
          <w:i w:val="1"/>
          <w:color w:val="7030A0"/>
          <w:sz w:val="40"/>
        </w:rPr>
        <w:t>пя-пя-пя</w:t>
      </w:r>
      <w:r>
        <w:rPr>
          <w:rFonts w:ascii="Times New Roman" w:hAnsi="Times New Roman"/>
          <w:b w:val="1"/>
          <w:i w:val="1"/>
          <w:color w:val="7030A0"/>
          <w:sz w:val="40"/>
        </w:rPr>
        <w:t>…; закусить язык зубами и протаскивать его сквозь зубы с усилием.</w:t>
      </w:r>
    </w:p>
    <w:p w14:paraId="98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99000000">
      <w:pPr>
        <w:pStyle w:val="Style_1"/>
        <w:ind/>
        <w:jc w:val="both"/>
        <w:rPr>
          <w:rFonts w:ascii="Times New Roman" w:hAnsi="Times New Roman"/>
          <w:b w:val="1"/>
          <w:i w:val="1"/>
          <w:color w:val="C00000"/>
          <w:sz w:val="56"/>
        </w:rPr>
      </w:pPr>
      <w:r>
        <w:rPr>
          <w:rFonts w:ascii="Times New Roman" w:hAnsi="Times New Roman"/>
          <w:b w:val="1"/>
          <w:i w:val="1"/>
          <w:color w:val="C00000"/>
          <w:sz w:val="56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2722880" cy="2341245"/>
            <wp:effectExtent b="0" l="0" r="0" t="0"/>
            <wp:wrapSquare distB="0" distL="114300" distR="114300" distT="0" wrapText="bothSides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2722880" cy="234124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1"/>
          <w:color w:val="7030A0"/>
          <w:sz w:val="40"/>
        </w:rPr>
        <w:t>Язычок твой – озорник,</w:t>
      </w:r>
    </w:p>
    <w:p w14:paraId="9A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Он не слушает тебя.</w:t>
      </w:r>
    </w:p>
    <w:p w14:paraId="9B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Накажи его скорее:</w:t>
      </w:r>
    </w:p>
    <w:p w14:paraId="9C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«</w:t>
      </w:r>
      <w:r>
        <w:rPr>
          <w:rFonts w:ascii="Times New Roman" w:hAnsi="Times New Roman"/>
          <w:b w:val="1"/>
          <w:i w:val="1"/>
          <w:color w:val="7030A0"/>
          <w:sz w:val="40"/>
        </w:rPr>
        <w:t>Пя-пя</w:t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, </w:t>
      </w:r>
      <w:r>
        <w:rPr>
          <w:rFonts w:ascii="Times New Roman" w:hAnsi="Times New Roman"/>
          <w:b w:val="1"/>
          <w:i w:val="1"/>
          <w:color w:val="7030A0"/>
          <w:sz w:val="40"/>
        </w:rPr>
        <w:t>пя-пя</w:t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, </w:t>
      </w:r>
      <w:r>
        <w:rPr>
          <w:rFonts w:ascii="Times New Roman" w:hAnsi="Times New Roman"/>
          <w:b w:val="1"/>
          <w:i w:val="1"/>
          <w:color w:val="7030A0"/>
          <w:sz w:val="40"/>
        </w:rPr>
        <w:t>пя-пя-пя</w:t>
      </w:r>
      <w:r>
        <w:rPr>
          <w:rFonts w:ascii="Times New Roman" w:hAnsi="Times New Roman"/>
          <w:b w:val="1"/>
          <w:i w:val="1"/>
          <w:color w:val="7030A0"/>
          <w:sz w:val="40"/>
        </w:rPr>
        <w:t>!»</w:t>
      </w:r>
    </w:p>
    <w:p w14:paraId="9D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9E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9F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A0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«ЧАСИКИ»</w:t>
      </w:r>
    </w:p>
    <w:p w14:paraId="A1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A2000000">
      <w:pPr>
        <w:pStyle w:val="Style_1"/>
        <w:ind w:firstLine="709"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14:paraId="A3000000">
      <w:pPr>
        <w:pStyle w:val="Style_1"/>
        <w:rPr>
          <w:rFonts w:ascii="Times New Roman" w:hAnsi="Times New Roman"/>
          <w:b w:val="1"/>
          <w:i w:val="1"/>
          <w:color w:val="C00000"/>
          <w:sz w:val="56"/>
        </w:rPr>
      </w:pPr>
    </w:p>
    <w:p w14:paraId="A4000000">
      <w:pPr>
        <w:pStyle w:val="Style_1"/>
        <w:rPr>
          <w:rFonts w:ascii="Times New Roman" w:hAnsi="Times New Roman"/>
          <w:b w:val="1"/>
          <w:i w:val="1"/>
          <w:color w:val="C00000"/>
          <w:sz w:val="56"/>
        </w:rPr>
      </w:pPr>
      <w:r>
        <w:rPr>
          <w:rFonts w:ascii="Times New Roman" w:hAnsi="Times New Roman"/>
          <w:b w:val="1"/>
          <w:i w:val="1"/>
          <w:color w:val="C00000"/>
          <w:sz w:val="56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2712720" cy="2119630"/>
            <wp:effectExtent b="0" l="0" r="0" t="0"/>
            <wp:wrapSquare distB="0" distL="114300" distR="114300" distT="0" wrapText="bothSides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4"/>
                    <a:srcRect b="6660" l="0" r="8871" t="1421"/>
                    <a:stretch/>
                  </pic:blipFill>
                  <pic:spPr>
                    <a:xfrm flipH="false" flipV="false" rot="0">
                      <a:ext cx="2712720" cy="211963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5000000">
      <w:pPr>
        <w:pStyle w:val="Style_1"/>
        <w:ind w:firstLine="0" w:left="420"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Ходит мятник в часах:</w:t>
      </w:r>
    </w:p>
    <w:p w14:paraId="A6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Влево - тик, а вправо – так.</w:t>
      </w:r>
      <w:r>
        <w:rPr>
          <w:rFonts w:ascii="Times New Roman" w:hAnsi="Times New Roman"/>
          <w:b w:val="1"/>
          <w:i w:val="1"/>
          <w:color w:val="7030A0"/>
          <w:sz w:val="40"/>
        </w:rPr>
        <w:br/>
      </w:r>
      <w:r>
        <w:rPr>
          <w:rFonts w:ascii="Times New Roman" w:hAnsi="Times New Roman"/>
          <w:b w:val="1"/>
          <w:i w:val="1"/>
          <w:color w:val="7030A0"/>
          <w:sz w:val="40"/>
        </w:rPr>
        <w:t xml:space="preserve">        Ты сумеешь сделать так:</w:t>
      </w:r>
    </w:p>
    <w:p w14:paraId="A7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Тик и так, тик и так?</w:t>
      </w:r>
    </w:p>
    <w:p w14:paraId="A8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A9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AA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«ЧАШЕЧКА»</w:t>
      </w:r>
    </w:p>
    <w:p w14:paraId="AB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AC000000">
      <w:pPr>
        <w:pStyle w:val="Style_1"/>
        <w:ind w:firstLine="709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14:paraId="AD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295910</wp:posOffset>
            </wp:positionV>
            <wp:extent cx="3114675" cy="1999615"/>
            <wp:effectExtent b="0" l="0" r="0" t="0"/>
            <wp:wrapSquare distB="0" distL="114300" distR="114300" distT="0" wrapText="bothSides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rcRect b="14417" l="2521" r="2521" t="6985"/>
                    <a:stretch/>
                  </pic:blipFill>
                  <pic:spPr>
                    <a:xfrm flipH="false" flipV="false" rot="0">
                      <a:ext cx="3114675" cy="199961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E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Будешь пить с друзьями чай                                                                     Ты из  чашки новой.</w:t>
      </w:r>
    </w:p>
    <w:p w14:paraId="AF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Эту чашку показать</w:t>
      </w:r>
    </w:p>
    <w:p w14:paraId="B0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Ты сейчас пробуй!</w:t>
      </w:r>
    </w:p>
    <w:p w14:paraId="B1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</w:p>
    <w:p w14:paraId="B2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B3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B4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B5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B6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«УЛЫБКА»</w:t>
      </w:r>
    </w:p>
    <w:p w14:paraId="B7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B8000000">
      <w:pPr>
        <w:pStyle w:val="Style_1"/>
        <w:ind w:firstLine="709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 xml:space="preserve"> </w:t>
      </w:r>
      <w:r>
        <w:rPr>
          <w:rFonts w:ascii="Times New Roman" w:hAnsi="Times New Roman"/>
          <w:b w:val="1"/>
          <w:i w:val="1"/>
          <w:color w:val="7030A0"/>
          <w:sz w:val="36"/>
        </w:rPr>
        <w:t>Улыбнуться, показать сомкнутые губки.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14:paraId="B9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BA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296545</wp:posOffset>
            </wp:positionV>
            <wp:extent cx="2260600" cy="2551430"/>
            <wp:effectExtent b="0" l="0" r="0" t="0"/>
            <wp:wrapSquare distB="0" distL="114300" distR="114300" distT="0" wrapText="bothSides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2260600" cy="255143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B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 xml:space="preserve"> </w:t>
      </w:r>
      <w:r>
        <w:rPr>
          <w:rFonts w:ascii="Times New Roman" w:hAnsi="Times New Roman"/>
          <w:b w:val="1"/>
          <w:i w:val="1"/>
          <w:color w:val="7030A0"/>
          <w:sz w:val="40"/>
        </w:rPr>
        <w:t>Подражаем мы лягушкам:</w:t>
      </w:r>
    </w:p>
    <w:p w14:paraId="BC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Тянем губы прямо к ушкам.</w:t>
      </w:r>
    </w:p>
    <w:p w14:paraId="BD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Мы потянем - перестанем</w:t>
      </w:r>
    </w:p>
    <w:p w14:paraId="BE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И нисколько не устанем.</w:t>
      </w:r>
    </w:p>
    <w:p w14:paraId="BF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</w:p>
    <w:p w14:paraId="C0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C1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C2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C3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56"/>
        </w:rPr>
      </w:pPr>
    </w:p>
    <w:p w14:paraId="C4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«ЗАБОРЧИК»</w:t>
      </w:r>
    </w:p>
    <w:p w14:paraId="C5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C6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Улыбнуться, обнажив верхние и нижние сомкнутые зубы.</w:t>
      </w:r>
    </w:p>
    <w:p w14:paraId="C7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C8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drawing>
          <wp:inline>
            <wp:extent cx="1550803" cy="2090056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1550803" cy="209005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i w:val="1"/>
          <w:color w:val="7030A0"/>
          <w:sz w:val="40"/>
        </w:rPr>
        <w:drawing>
          <wp:inline>
            <wp:extent cx="1929284" cy="2090056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1929284" cy="20900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9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CA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CB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CC000000">
      <w:pPr>
        <w:pStyle w:val="Style_1"/>
        <w:rPr>
          <w:rFonts w:ascii="Times New Roman" w:hAnsi="Times New Roman"/>
          <w:b w:val="1"/>
          <w:i w:val="1"/>
          <w:color w:val="7030A0"/>
          <w:sz w:val="40"/>
        </w:rPr>
      </w:pPr>
    </w:p>
    <w:p w14:paraId="CD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C00000"/>
          <w:sz w:val="48"/>
        </w:rPr>
        <w:t>«ЛОШАДКА»</w:t>
      </w:r>
    </w:p>
    <w:p w14:paraId="CE000000">
      <w:pPr>
        <w:pStyle w:val="Style_1"/>
        <w:ind/>
        <w:jc w:val="center"/>
        <w:rPr>
          <w:rFonts w:ascii="Times New Roman" w:hAnsi="Times New Roman"/>
          <w:b w:val="1"/>
          <w:i w:val="1"/>
          <w:color w:val="C00000"/>
          <w:sz w:val="48"/>
        </w:rPr>
      </w:pPr>
    </w:p>
    <w:p w14:paraId="CF000000">
      <w:pPr>
        <w:pStyle w:val="Style_1"/>
        <w:ind w:firstLine="709"/>
        <w:jc w:val="both"/>
        <w:rPr>
          <w:rFonts w:ascii="Times New Roman" w:hAnsi="Times New Roman"/>
          <w:b w:val="1"/>
          <w:i w:val="1"/>
          <w:color w:val="7030A0"/>
          <w:sz w:val="36"/>
        </w:rPr>
      </w:pPr>
      <w:r>
        <w:rPr>
          <w:rFonts w:ascii="Times New Roman" w:hAnsi="Times New Roman"/>
          <w:b w:val="1"/>
          <w:i w:val="1"/>
          <w:color w:val="7030A0"/>
          <w:sz w:val="36"/>
        </w:rPr>
        <w:t>Улыбнуться,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14:paraId="D0000000">
      <w:pPr>
        <w:pStyle w:val="Style_1"/>
        <w:ind w:firstLine="709"/>
        <w:jc w:val="center"/>
        <w:rPr>
          <w:rFonts w:ascii="Times New Roman" w:hAnsi="Times New Roman"/>
          <w:b w:val="1"/>
          <w:i w:val="1"/>
          <w:color w:val="C00000"/>
          <w:sz w:val="36"/>
        </w:rPr>
      </w:pPr>
    </w:p>
    <w:p w14:paraId="D1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D2000000">
      <w:pPr>
        <w:pStyle w:val="Style_1"/>
        <w:ind/>
        <w:jc w:val="center"/>
        <w:rPr>
          <w:rFonts w:ascii="Times New Roman" w:hAnsi="Times New Roman"/>
          <w:b w:val="1"/>
          <w:i w:val="1"/>
          <w:color w:val="7030A0"/>
          <w:sz w:val="40"/>
        </w:rPr>
      </w:pPr>
    </w:p>
    <w:p w14:paraId="D3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4445</wp:posOffset>
            </wp:positionH>
            <wp:positionV relativeFrom="paragraph">
              <wp:posOffset>-635</wp:posOffset>
            </wp:positionV>
            <wp:extent cx="2416810" cy="2461260"/>
            <wp:effectExtent b="0" l="0" r="0" t="0"/>
            <wp:wrapSquare distB="0" distL="114300" distR="114300" distT="0" wrapText="bothSides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2416810" cy="24612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i w:val="1"/>
          <w:color w:val="7030A0"/>
          <w:sz w:val="40"/>
        </w:rPr>
        <w:t>Я - весёлая лошадка,</w:t>
      </w:r>
    </w:p>
    <w:p w14:paraId="D4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Тёмная, как шоколадка.</w:t>
      </w:r>
    </w:p>
    <w:p w14:paraId="D5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Язычком пощёлкай громко –</w:t>
      </w:r>
    </w:p>
    <w:p w14:paraId="D6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  <w:r>
        <w:rPr>
          <w:rFonts w:ascii="Times New Roman" w:hAnsi="Times New Roman"/>
          <w:b w:val="1"/>
          <w:i w:val="1"/>
          <w:color w:val="7030A0"/>
          <w:sz w:val="40"/>
        </w:rPr>
        <w:t>Стук копыт услышишь звонкий.</w:t>
      </w:r>
    </w:p>
    <w:p w14:paraId="D7000000">
      <w:pPr>
        <w:pStyle w:val="Style_1"/>
        <w:ind/>
        <w:jc w:val="both"/>
        <w:rPr>
          <w:rFonts w:ascii="Times New Roman" w:hAnsi="Times New Roman"/>
          <w:b w:val="1"/>
          <w:i w:val="1"/>
          <w:color w:val="7030A0"/>
          <w:sz w:val="40"/>
        </w:rPr>
      </w:pPr>
    </w:p>
    <w:sectPr>
      <w:pgSz w:h="16838" w:orient="portrait" w:w="11906"/>
      <w:pgMar w:bottom="720" w:footer="708" w:gutter="0" w:header="708" w:left="720" w:right="720" w:top="7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</w:pPr>
  </w:style>
  <w:style w:styleId="Style_3_ch" w:type="character">
    <w:name w:val="toc 2"/>
    <w:link w:val="Style_3"/>
  </w:style>
  <w:style w:styleId="Style_4" w:type="paragraph">
    <w:name w:val="toc 4"/>
    <w:next w:val="Style_2"/>
    <w:link w:val="Style_4_ch"/>
    <w:uiPriority w:val="39"/>
    <w:pPr>
      <w:ind w:firstLine="0" w:left="600"/>
    </w:pPr>
  </w:style>
  <w:style w:styleId="Style_4_ch" w:type="character">
    <w:name w:val="toc 4"/>
    <w:link w:val="Style_4"/>
  </w:style>
  <w:style w:styleId="Style_5" w:type="paragraph">
    <w:name w:val="toc 6"/>
    <w:next w:val="Style_2"/>
    <w:link w:val="Style_5_ch"/>
    <w:uiPriority w:val="39"/>
    <w:pPr>
      <w:ind w:firstLine="0" w:left="1000"/>
    </w:pPr>
  </w:style>
  <w:style w:styleId="Style_5_ch" w:type="character">
    <w:name w:val="toc 6"/>
    <w:link w:val="Style_5"/>
  </w:style>
  <w:style w:styleId="Style_6" w:type="paragraph">
    <w:name w:val="toc 7"/>
    <w:next w:val="Style_2"/>
    <w:link w:val="Style_6_ch"/>
    <w:uiPriority w:val="39"/>
    <w:pPr>
      <w:ind w:firstLine="0" w:left="1200"/>
    </w:pPr>
  </w:style>
  <w:style w:styleId="Style_6_ch" w:type="character">
    <w:name w:val="toc 7"/>
    <w:link w:val="Style_6"/>
  </w:style>
  <w:style w:styleId="Style_7" w:type="paragraph">
    <w:name w:val="heading 3"/>
    <w:next w:val="Style_2"/>
    <w:link w:val="Style_7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7_ch" w:type="character">
    <w:name w:val="heading 3"/>
    <w:link w:val="Style_7"/>
    <w:rPr>
      <w:rFonts w:ascii="XO Thames" w:hAnsi="XO Thames"/>
      <w:b w:val="1"/>
      <w:i w:val="1"/>
      <w:color w:val="000000"/>
    </w:rPr>
  </w:style>
  <w:style w:styleId="Style_8" w:type="paragraph">
    <w:name w:val="Balloon Text"/>
    <w:basedOn w:val="Style_2"/>
    <w:link w:val="Style_8_ch"/>
    <w:pPr>
      <w:spacing w:after="0" w:line="240" w:lineRule="auto"/>
      <w:ind/>
    </w:pPr>
    <w:rPr>
      <w:rFonts w:ascii="Tahoma" w:hAnsi="Tahoma"/>
      <w:sz w:val="16"/>
    </w:rPr>
  </w:style>
  <w:style w:styleId="Style_8_ch" w:type="character">
    <w:name w:val="Balloon Text"/>
    <w:basedOn w:val="Style_2_ch"/>
    <w:link w:val="Style_8"/>
    <w:rPr>
      <w:rFonts w:ascii="Tahoma" w:hAnsi="Tahoma"/>
      <w:sz w:val="16"/>
    </w:rPr>
  </w:style>
  <w:style w:styleId="Style_1" w:type="paragraph">
    <w:name w:val="No Spacing"/>
    <w:link w:val="Style_1_ch"/>
    <w:pPr>
      <w:spacing w:after="0" w:line="240" w:lineRule="auto"/>
      <w:ind/>
    </w:pPr>
  </w:style>
  <w:style w:styleId="Style_1_ch" w:type="character">
    <w:name w:val="No Spacing"/>
    <w:link w:val="Style_1"/>
  </w:style>
  <w:style w:styleId="Style_9" w:type="paragraph">
    <w:name w:val="toc 3"/>
    <w:next w:val="Style_2"/>
    <w:link w:val="Style_9_ch"/>
    <w:uiPriority w:val="39"/>
    <w:pPr>
      <w:ind w:firstLine="0" w:left="400"/>
    </w:pPr>
  </w:style>
  <w:style w:styleId="Style_9_ch" w:type="character">
    <w:name w:val="toc 3"/>
    <w:link w:val="Style_9"/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0_ch" w:type="character">
    <w:name w:val="heading 5"/>
    <w:link w:val="Style_10"/>
    <w:rPr>
      <w:rFonts w:ascii="XO Thames" w:hAnsi="XO Thames"/>
      <w:b w:val="1"/>
      <w:color w:val="000000"/>
      <w:sz w:val="22"/>
    </w:rPr>
  </w:style>
  <w:style w:styleId="Style_11" w:type="paragraph">
    <w:name w:val="heading 1"/>
    <w:next w:val="Style_2"/>
    <w:link w:val="Style_11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/>
      <w:jc w:val="left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2"/>
    <w:link w:val="Style_14_ch"/>
    <w:uiPriority w:val="39"/>
    <w:pPr>
      <w:ind w:firstLine="0" w:left="0"/>
    </w:pPr>
    <w:rPr>
      <w:rFonts w:ascii="XO Thames" w:hAnsi="XO Thames"/>
      <w:b w:val="1"/>
    </w:rPr>
  </w:style>
  <w:style w:styleId="Style_14_ch" w:type="character">
    <w:name w:val="toc 1"/>
    <w:link w:val="Style_14"/>
    <w:rPr>
      <w:rFonts w:ascii="XO Thames" w:hAnsi="XO Thames"/>
      <w:b w:val="1"/>
    </w:rPr>
  </w:style>
  <w:style w:styleId="Style_15" w:type="paragraph">
    <w:name w:val="Header and Footer"/>
    <w:link w:val="Style_15_ch"/>
    <w:pPr>
      <w:spacing w:line="360" w:lineRule="auto"/>
      <w:ind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2"/>
    <w:link w:val="Style_16_ch"/>
    <w:uiPriority w:val="39"/>
    <w:pPr>
      <w:ind w:firstLine="0" w:left="1600"/>
    </w:pPr>
  </w:style>
  <w:style w:styleId="Style_16_ch" w:type="character">
    <w:name w:val="toc 9"/>
    <w:link w:val="Style_16"/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toc 8"/>
    <w:next w:val="Style_2"/>
    <w:link w:val="Style_18_ch"/>
    <w:uiPriority w:val="39"/>
    <w:pPr>
      <w:ind w:firstLine="0" w:left="1400"/>
    </w:pPr>
  </w:style>
  <w:style w:styleId="Style_18_ch" w:type="character">
    <w:name w:val="toc 8"/>
    <w:link w:val="Style_18"/>
  </w:style>
  <w:style w:styleId="Style_19" w:type="paragraph">
    <w:name w:val="toc 5"/>
    <w:next w:val="Style_2"/>
    <w:link w:val="Style_19_ch"/>
    <w:uiPriority w:val="39"/>
    <w:pPr>
      <w:ind w:firstLine="0" w:left="800"/>
    </w:pPr>
  </w:style>
  <w:style w:styleId="Style_19_ch" w:type="character">
    <w:name w:val="toc 5"/>
    <w:link w:val="Style_19"/>
  </w:style>
  <w:style w:styleId="Style_20" w:type="paragraph">
    <w:name w:val="Subtitle"/>
    <w:next w:val="Style_2"/>
    <w:link w:val="Style_20_ch"/>
    <w:uiPriority w:val="11"/>
    <w:qFormat/>
    <w:rPr>
      <w:rFonts w:ascii="XO Thames" w:hAnsi="XO Thames"/>
      <w:i w:val="1"/>
      <w:color w:val="616161"/>
      <w:sz w:val="24"/>
    </w:rPr>
  </w:style>
  <w:style w:styleId="Style_20_ch" w:type="character">
    <w:name w:val="Subtitle"/>
    <w:link w:val="Style_20"/>
    <w:rPr>
      <w:rFonts w:ascii="XO Thames" w:hAnsi="XO Thames"/>
      <w:i w:val="1"/>
      <w:color w:val="616161"/>
      <w:sz w:val="24"/>
    </w:rPr>
  </w:style>
  <w:style w:styleId="Style_21" w:type="paragraph">
    <w:name w:val="toc 10"/>
    <w:next w:val="Style_2"/>
    <w:link w:val="Style_21_ch"/>
    <w:uiPriority w:val="39"/>
    <w:pPr>
      <w:ind w:firstLine="0" w:left="1800"/>
    </w:pPr>
  </w:style>
  <w:style w:styleId="Style_21_ch" w:type="character">
    <w:name w:val="toc 10"/>
    <w:link w:val="Style_21"/>
  </w:style>
  <w:style w:styleId="Style_22" w:type="paragraph">
    <w:name w:val="Title"/>
    <w:next w:val="Style_2"/>
    <w:link w:val="Style_22_ch"/>
    <w:uiPriority w:val="10"/>
    <w:qFormat/>
    <w:rPr>
      <w:rFonts w:ascii="XO Thames" w:hAnsi="XO Thames"/>
      <w:b w:val="1"/>
      <w:sz w:val="52"/>
    </w:rPr>
  </w:style>
  <w:style w:styleId="Style_22_ch" w:type="character">
    <w:name w:val="Title"/>
    <w:link w:val="Style_22"/>
    <w:rPr>
      <w:rFonts w:ascii="XO Thames" w:hAnsi="XO Thames"/>
      <w:b w:val="1"/>
      <w:sz w:val="52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3_ch" w:type="character">
    <w:name w:val="heading 4"/>
    <w:link w:val="Style_23"/>
    <w:rPr>
      <w:rFonts w:ascii="XO Thames" w:hAnsi="XO Thames"/>
      <w:b w:val="1"/>
      <w:color w:val="595959"/>
      <w:sz w:val="26"/>
    </w:rPr>
  </w:style>
  <w:style w:styleId="Style_24" w:type="paragraph">
    <w:name w:val="heading 2"/>
    <w:next w:val="Style_2"/>
    <w:link w:val="Style_24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4_ch" w:type="character">
    <w:name w:val="heading 2"/>
    <w:link w:val="Style_24"/>
    <w:rPr>
      <w:rFonts w:ascii="XO Thames" w:hAnsi="XO Thames"/>
      <w:b w:val="1"/>
      <w:color w:val="00A0FF"/>
      <w:sz w:val="26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webSettings.xml" Type="http://schemas.openxmlformats.org/officeDocument/2006/relationships/webSettings"/>
  <Relationship Id="rId23" Target="stylesWithEffects.xml" Type="http://schemas.microsoft.com/office/2007/relationships/stylesWithEffects"/>
  <Relationship Id="rId21" Target="settings.xml" Type="http://schemas.openxmlformats.org/officeDocument/2006/relationships/settings"/>
  <Relationship Id="rId19" Target="media/19.png" Type="http://schemas.openxmlformats.org/officeDocument/2006/relationships/image"/>
  <Relationship Id="rId18" Target="media/18.png" Type="http://schemas.openxmlformats.org/officeDocument/2006/relationships/image"/>
  <Relationship Id="rId17" Target="media/17.png" Type="http://schemas.openxmlformats.org/officeDocument/2006/relationships/image"/>
  <Relationship Id="rId15" Target="media/15.jpeg" Type="http://schemas.openxmlformats.org/officeDocument/2006/relationships/image"/>
  <Relationship Id="rId11" Target="media/11.jpeg" Type="http://schemas.openxmlformats.org/officeDocument/2006/relationships/image"/>
  <Relationship Id="rId16" Target="media/16.png" Type="http://schemas.openxmlformats.org/officeDocument/2006/relationships/image"/>
  <Relationship Id="rId22" Target="styles.xml" Type="http://schemas.openxmlformats.org/officeDocument/2006/relationships/styles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media/14.jpe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5" Target="media/5.jpeg" Type="http://schemas.openxmlformats.org/officeDocument/2006/relationships/image"/>
  <Relationship Id="rId9" Target="media/9.jpeg" Type="http://schemas.openxmlformats.org/officeDocument/2006/relationships/image"/>
  <Relationship Id="rId4" Target="media/4.jpeg" Type="http://schemas.openxmlformats.org/officeDocument/2006/relationships/image"/>
  <Relationship Id="rId8" Target="media/8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25" Target="theme/theme1.xml" Type="http://schemas.openxmlformats.org/officeDocument/2006/relationships/theme"/>
  <Relationship Id="rId2" Target="media/2.jpeg" Type="http://schemas.openxmlformats.org/officeDocument/2006/relationships/image"/>
  <Relationship Id="rId20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2021-09-06T06:48:03Z</dcterms:modified>
</cp:coreProperties>
</file>